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5AA6E">
      <w:pPr>
        <w:spacing w:line="1600" w:lineRule="exact"/>
        <w:jc w:val="center"/>
        <w:outlineLvl w:val="0"/>
        <w:rPr>
          <w:rFonts w:hint="default" w:ascii="Times New Roman" w:hAnsi="Times New Roman" w:eastAsia="方正仿宋_GBK" w:cs="Times New Roman"/>
          <w:b/>
          <w:bCs/>
          <w:sz w:val="130"/>
          <w:szCs w:val="130"/>
        </w:rPr>
      </w:pPr>
      <w:bookmarkStart w:id="69" w:name="_GoBack"/>
      <w:bookmarkEnd w:id="69"/>
      <w:r>
        <w:rPr>
          <w:rFonts w:hint="default" w:ascii="Times New Roman" w:hAnsi="Times New Roman" w:eastAsia="方正仿宋_GBK" w:cs="Times New Roman"/>
          <w:b/>
          <w:bCs/>
          <w:sz w:val="130"/>
          <w:szCs w:val="130"/>
        </w:rPr>
        <w:t>采购文件</w:t>
      </w:r>
    </w:p>
    <w:p w14:paraId="6756E877">
      <w:pPr>
        <w:pStyle w:val="7"/>
        <w:spacing w:line="900" w:lineRule="exact"/>
        <w:jc w:val="center"/>
        <w:rPr>
          <w:rFonts w:hint="default" w:ascii="Times New Roman" w:hAnsi="Times New Roman" w:eastAsia="方正仿宋_GBK" w:cs="Times New Roman"/>
          <w:sz w:val="72"/>
          <w:szCs w:val="72"/>
        </w:rPr>
      </w:pPr>
    </w:p>
    <w:p w14:paraId="5D838F86">
      <w:pPr>
        <w:pStyle w:val="7"/>
        <w:spacing w:line="500" w:lineRule="exact"/>
        <w:jc w:val="left"/>
        <w:rPr>
          <w:rFonts w:hint="default" w:ascii="Times New Roman" w:hAnsi="Times New Roman" w:eastAsia="方正仿宋_GBK" w:cs="Times New Roman"/>
          <w:sz w:val="32"/>
        </w:rPr>
      </w:pPr>
    </w:p>
    <w:p w14:paraId="5BF3DBBD">
      <w:pPr>
        <w:pStyle w:val="7"/>
        <w:spacing w:line="500" w:lineRule="exact"/>
        <w:jc w:val="left"/>
        <w:rPr>
          <w:rFonts w:hint="default" w:ascii="Times New Roman" w:hAnsi="Times New Roman" w:eastAsia="方正仿宋_GBK" w:cs="Times New Roman"/>
          <w:sz w:val="32"/>
        </w:rPr>
      </w:pPr>
    </w:p>
    <w:p w14:paraId="479082BA">
      <w:pPr>
        <w:pStyle w:val="7"/>
        <w:spacing w:line="500" w:lineRule="exact"/>
        <w:jc w:val="center"/>
        <w:rPr>
          <w:rFonts w:hint="default" w:ascii="Times New Roman" w:hAnsi="Times New Roman" w:eastAsia="方正仿宋_GBK" w:cs="Times New Roman"/>
          <w:sz w:val="32"/>
        </w:rPr>
      </w:pPr>
    </w:p>
    <w:p w14:paraId="788445A4">
      <w:pPr>
        <w:pStyle w:val="7"/>
        <w:spacing w:line="500" w:lineRule="exact"/>
        <w:jc w:val="center"/>
        <w:rPr>
          <w:rFonts w:hint="default" w:ascii="Times New Roman" w:hAnsi="Times New Roman" w:eastAsia="方正仿宋_GBK" w:cs="Times New Roman"/>
          <w:sz w:val="32"/>
        </w:rPr>
      </w:pPr>
    </w:p>
    <w:p w14:paraId="2A7F1BED">
      <w:pPr>
        <w:spacing w:line="500" w:lineRule="exact"/>
        <w:jc w:val="center"/>
        <w:outlineLvl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项目号：CQHD20250</w:t>
      </w:r>
      <w:r>
        <w:rPr>
          <w:rFonts w:hint="default" w:ascii="Times New Roman" w:hAnsi="Times New Roman" w:eastAsia="方正仿宋_GBK" w:cs="Times New Roman"/>
          <w:sz w:val="32"/>
          <w:szCs w:val="32"/>
          <w:lang w:val="en-US" w:eastAsia="zh-CN"/>
        </w:rPr>
        <w:t>2</w:t>
      </w:r>
    </w:p>
    <w:p w14:paraId="256A8F6D">
      <w:pPr>
        <w:spacing w:line="500" w:lineRule="exact"/>
        <w:ind w:firstLine="2080" w:firstLineChars="650"/>
        <w:jc w:val="center"/>
        <w:outlineLvl w:val="0"/>
        <w:rPr>
          <w:rFonts w:hint="default" w:ascii="Times New Roman" w:hAnsi="Times New Roman" w:eastAsia="方正仿宋_GBK" w:cs="Times New Roman"/>
          <w:sz w:val="32"/>
          <w:szCs w:val="32"/>
        </w:rPr>
      </w:pPr>
    </w:p>
    <w:p w14:paraId="16F498CE">
      <w:pPr>
        <w:pStyle w:val="7"/>
        <w:spacing w:line="500" w:lineRule="exact"/>
        <w:jc w:val="center"/>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rPr>
        <w:t>采购项目名称：青年镇板辽村农业生产及生态环境防灾减</w:t>
      </w:r>
      <w:r>
        <w:rPr>
          <w:rFonts w:hint="default" w:ascii="Times New Roman" w:hAnsi="Times New Roman" w:eastAsia="方正仿宋_GBK" w:cs="Times New Roman"/>
          <w:b/>
          <w:bCs/>
          <w:sz w:val="32"/>
          <w:szCs w:val="32"/>
          <w:lang w:val="en-US" w:eastAsia="zh-CN"/>
        </w:rPr>
        <w:t xml:space="preserve">  </w:t>
      </w:r>
    </w:p>
    <w:p w14:paraId="53DC1AFA">
      <w:pPr>
        <w:pStyle w:val="7"/>
        <w:spacing w:line="500" w:lineRule="exact"/>
        <w:jc w:val="center"/>
        <w:rPr>
          <w:rFonts w:hint="default" w:ascii="Times New Roman" w:hAnsi="Times New Roman" w:eastAsia="方正仿宋_GBK" w:cs="Times New Roman"/>
          <w:sz w:val="32"/>
        </w:rPr>
      </w:pP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灾能力综合整治提升项目”苗木采购</w:t>
      </w:r>
    </w:p>
    <w:p w14:paraId="7F32C5AF">
      <w:pPr>
        <w:spacing w:line="500" w:lineRule="exact"/>
        <w:jc w:val="center"/>
        <w:rPr>
          <w:rFonts w:hint="default" w:ascii="Times New Roman" w:hAnsi="Times New Roman" w:eastAsia="方正仿宋_GBK" w:cs="Times New Roman"/>
          <w:sz w:val="32"/>
        </w:rPr>
      </w:pPr>
    </w:p>
    <w:p w14:paraId="7FEF22FA">
      <w:pPr>
        <w:spacing w:line="500" w:lineRule="exact"/>
        <w:jc w:val="center"/>
        <w:rPr>
          <w:rFonts w:hint="default" w:ascii="Times New Roman" w:hAnsi="Times New Roman" w:eastAsia="方正仿宋_GBK" w:cs="Times New Roman"/>
          <w:sz w:val="32"/>
        </w:rPr>
      </w:pPr>
    </w:p>
    <w:p w14:paraId="12C7DA88">
      <w:pPr>
        <w:spacing w:line="500" w:lineRule="exact"/>
        <w:jc w:val="center"/>
        <w:rPr>
          <w:rFonts w:hint="default" w:ascii="Times New Roman" w:hAnsi="Times New Roman" w:eastAsia="方正仿宋_GBK" w:cs="Times New Roman"/>
          <w:sz w:val="32"/>
        </w:rPr>
      </w:pPr>
    </w:p>
    <w:p w14:paraId="4413A7A1">
      <w:pPr>
        <w:spacing w:line="500" w:lineRule="exact"/>
        <w:jc w:val="center"/>
        <w:rPr>
          <w:rFonts w:hint="default" w:ascii="Times New Roman" w:hAnsi="Times New Roman" w:eastAsia="方正仿宋_GBK" w:cs="Times New Roman"/>
          <w:sz w:val="32"/>
        </w:rPr>
      </w:pPr>
    </w:p>
    <w:p w14:paraId="76F603CB">
      <w:pPr>
        <w:spacing w:line="500" w:lineRule="exact"/>
        <w:jc w:val="center"/>
        <w:rPr>
          <w:rFonts w:hint="default" w:ascii="Times New Roman" w:hAnsi="Times New Roman" w:eastAsia="方正仿宋_GBK" w:cs="Times New Roman"/>
          <w:sz w:val="32"/>
        </w:rPr>
      </w:pPr>
    </w:p>
    <w:p w14:paraId="0D109D76">
      <w:pPr>
        <w:spacing w:line="500" w:lineRule="exact"/>
        <w:jc w:val="center"/>
        <w:rPr>
          <w:rFonts w:hint="default" w:ascii="Times New Roman" w:hAnsi="Times New Roman" w:eastAsia="方正仿宋_GBK" w:cs="Times New Roman"/>
          <w:sz w:val="32"/>
        </w:rPr>
      </w:pPr>
    </w:p>
    <w:p w14:paraId="34A74A06">
      <w:pPr>
        <w:pStyle w:val="7"/>
        <w:spacing w:line="5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采购人：重庆华地资环科技有限公司</w:t>
      </w:r>
    </w:p>
    <w:p w14:paraId="051B0A8D">
      <w:pPr>
        <w:pStyle w:val="7"/>
        <w:spacing w:line="5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二○二</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月</w:t>
      </w:r>
    </w:p>
    <w:p w14:paraId="31E5B930">
      <w:pPr>
        <w:snapToGrid w:val="0"/>
        <w:spacing w:line="500" w:lineRule="exact"/>
        <w:rPr>
          <w:rFonts w:hint="default" w:ascii="Times New Roman" w:hAnsi="Times New Roman" w:eastAsia="方正仿宋_GBK" w:cs="Times New Roman"/>
          <w:sz w:val="44"/>
        </w:rPr>
        <w:sectPr>
          <w:footerReference r:id="rId3" w:type="default"/>
          <w:pgSz w:w="11906" w:h="16838"/>
          <w:pgMar w:top="1440" w:right="1803" w:bottom="1440" w:left="1803" w:header="851" w:footer="992" w:gutter="0"/>
          <w:cols w:space="720" w:num="1"/>
          <w:docGrid w:type="lines" w:linePitch="319" w:charSpace="0"/>
        </w:sectPr>
      </w:pPr>
    </w:p>
    <w:p w14:paraId="2C7775E6">
      <w:pPr>
        <w:snapToGrid w:val="0"/>
        <w:spacing w:line="380" w:lineRule="exact"/>
        <w:jc w:val="center"/>
        <w:rPr>
          <w:rFonts w:hint="default" w:ascii="Times New Roman" w:hAnsi="Times New Roman" w:eastAsia="方正仿宋_GBK" w:cs="Times New Roman"/>
          <w:sz w:val="44"/>
        </w:rPr>
      </w:pPr>
      <w:r>
        <w:rPr>
          <w:rFonts w:hint="default" w:ascii="Times New Roman" w:hAnsi="Times New Roman" w:eastAsia="方正仿宋_GBK" w:cs="Times New Roman"/>
          <w:sz w:val="44"/>
        </w:rPr>
        <w:t>目录</w:t>
      </w:r>
    </w:p>
    <w:p w14:paraId="79EE640D">
      <w:pPr>
        <w:pStyle w:val="11"/>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 w:val="28"/>
          <w:szCs w:val="24"/>
        </w:rPr>
        <w:fldChar w:fldCharType="begin"/>
      </w:r>
      <w:r>
        <w:rPr>
          <w:rFonts w:hint="default" w:ascii="Times New Roman" w:hAnsi="Times New Roman" w:eastAsia="方正仿宋_GBK" w:cs="Times New Roman"/>
          <w:sz w:val="28"/>
          <w:szCs w:val="24"/>
        </w:rPr>
        <w:instrText xml:space="preserve"> TOC \o "1-2" \h \z </w:instrText>
      </w:r>
      <w:r>
        <w:rPr>
          <w:rFonts w:hint="default" w:ascii="Times New Roman" w:hAnsi="Times New Roman" w:eastAsia="方正仿宋_GBK" w:cs="Times New Roman"/>
          <w:sz w:val="28"/>
          <w:szCs w:val="24"/>
        </w:rPr>
        <w:fldChar w:fldCharType="separate"/>
      </w: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_Toc29616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第一篇采购邀请书</w:t>
      </w:r>
      <w:r>
        <w:tab/>
      </w:r>
      <w:r>
        <w:fldChar w:fldCharType="begin"/>
      </w:r>
      <w:r>
        <w:instrText xml:space="preserve"> PAGEREF _Toc29616 \h </w:instrText>
      </w:r>
      <w:r>
        <w:fldChar w:fldCharType="separate"/>
      </w:r>
      <w:r>
        <w:t>1</w:t>
      </w:r>
      <w:r>
        <w:fldChar w:fldCharType="end"/>
      </w:r>
      <w:r>
        <w:rPr>
          <w:rFonts w:hint="default" w:ascii="Times New Roman" w:hAnsi="Times New Roman" w:eastAsia="方正仿宋_GBK" w:cs="Times New Roman"/>
          <w:szCs w:val="24"/>
        </w:rPr>
        <w:fldChar w:fldCharType="end"/>
      </w:r>
    </w:p>
    <w:p w14:paraId="44C839DC">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_Toc26508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一、采购项目内容</w:t>
      </w:r>
      <w:r>
        <w:tab/>
      </w:r>
      <w:r>
        <w:fldChar w:fldCharType="begin"/>
      </w:r>
      <w:r>
        <w:instrText xml:space="preserve"> PAGEREF _Toc26508 \h </w:instrText>
      </w:r>
      <w:r>
        <w:fldChar w:fldCharType="separate"/>
      </w:r>
      <w:r>
        <w:t>1</w:t>
      </w:r>
      <w:r>
        <w:fldChar w:fldCharType="end"/>
      </w:r>
      <w:r>
        <w:rPr>
          <w:rFonts w:hint="default" w:ascii="Times New Roman" w:hAnsi="Times New Roman" w:eastAsia="方正仿宋_GBK" w:cs="Times New Roman"/>
          <w:szCs w:val="24"/>
        </w:rPr>
        <w:fldChar w:fldCharType="end"/>
      </w:r>
    </w:p>
    <w:p w14:paraId="279DA72F">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_Toc5500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lang w:val="en-US" w:eastAsia="zh-CN"/>
        </w:rPr>
        <w:t>二</w:t>
      </w:r>
      <w:r>
        <w:rPr>
          <w:rFonts w:hint="default" w:ascii="Times New Roman" w:hAnsi="Times New Roman" w:eastAsia="方正仿宋_GBK" w:cs="Times New Roman"/>
          <w:bCs/>
        </w:rPr>
        <w:t>、响应人资格要求</w:t>
      </w:r>
      <w:r>
        <w:tab/>
      </w:r>
      <w:r>
        <w:fldChar w:fldCharType="begin"/>
      </w:r>
      <w:r>
        <w:instrText xml:space="preserve"> PAGEREF _Toc5500 \h </w:instrText>
      </w:r>
      <w:r>
        <w:fldChar w:fldCharType="separate"/>
      </w:r>
      <w:r>
        <w:t>1</w:t>
      </w:r>
      <w:r>
        <w:fldChar w:fldCharType="end"/>
      </w:r>
      <w:r>
        <w:rPr>
          <w:rFonts w:hint="default" w:ascii="Times New Roman" w:hAnsi="Times New Roman" w:eastAsia="方正仿宋_GBK" w:cs="Times New Roman"/>
          <w:szCs w:val="24"/>
        </w:rPr>
        <w:fldChar w:fldCharType="end"/>
      </w:r>
    </w:p>
    <w:p w14:paraId="26CC0653">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_Toc17810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lang w:val="en-US" w:eastAsia="zh-CN"/>
        </w:rPr>
        <w:t>三</w:t>
      </w:r>
      <w:r>
        <w:rPr>
          <w:rFonts w:hint="default" w:ascii="Times New Roman" w:hAnsi="Times New Roman" w:eastAsia="方正仿宋_GBK" w:cs="Times New Roman"/>
          <w:bCs/>
        </w:rPr>
        <w:t>、参选有关说明</w:t>
      </w:r>
      <w:r>
        <w:tab/>
      </w:r>
      <w:r>
        <w:fldChar w:fldCharType="begin"/>
      </w:r>
      <w:r>
        <w:instrText xml:space="preserve"> PAGEREF _Toc17810 \h </w:instrText>
      </w:r>
      <w:r>
        <w:fldChar w:fldCharType="separate"/>
      </w:r>
      <w:r>
        <w:t>1</w:t>
      </w:r>
      <w:r>
        <w:fldChar w:fldCharType="end"/>
      </w:r>
      <w:r>
        <w:rPr>
          <w:rFonts w:hint="default" w:ascii="Times New Roman" w:hAnsi="Times New Roman" w:eastAsia="方正仿宋_GBK" w:cs="Times New Roman"/>
          <w:szCs w:val="24"/>
        </w:rPr>
        <w:fldChar w:fldCharType="end"/>
      </w:r>
    </w:p>
    <w:p w14:paraId="729D6DD3">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_Toc17483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val="0"/>
          <w:lang w:val="en-US" w:eastAsia="zh-CN"/>
        </w:rPr>
        <w:t>四</w:t>
      </w:r>
      <w:r>
        <w:rPr>
          <w:rFonts w:hint="default" w:ascii="Times New Roman" w:hAnsi="Times New Roman" w:eastAsia="方正仿宋_GBK" w:cs="Times New Roman"/>
          <w:bCs w:val="0"/>
        </w:rPr>
        <w:t>、响应保证金</w:t>
      </w:r>
      <w:r>
        <w:tab/>
      </w:r>
      <w:r>
        <w:fldChar w:fldCharType="begin"/>
      </w:r>
      <w:r>
        <w:instrText xml:space="preserve"> PAGEREF _Toc17483 \h </w:instrText>
      </w:r>
      <w:r>
        <w:fldChar w:fldCharType="separate"/>
      </w:r>
      <w:r>
        <w:t>1</w:t>
      </w:r>
      <w:r>
        <w:fldChar w:fldCharType="end"/>
      </w:r>
      <w:r>
        <w:rPr>
          <w:rFonts w:hint="default" w:ascii="Times New Roman" w:hAnsi="Times New Roman" w:eastAsia="方正仿宋_GBK" w:cs="Times New Roman"/>
          <w:szCs w:val="24"/>
        </w:rPr>
        <w:fldChar w:fldCharType="end"/>
      </w:r>
    </w:p>
    <w:p w14:paraId="739F16B0">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_Toc9507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val="0"/>
          <w:lang w:val="en-US" w:eastAsia="zh-CN"/>
        </w:rPr>
        <w:t>五</w:t>
      </w:r>
      <w:r>
        <w:rPr>
          <w:rFonts w:hint="default" w:ascii="Times New Roman" w:hAnsi="Times New Roman" w:eastAsia="方正仿宋_GBK" w:cs="Times New Roman"/>
          <w:bCs/>
        </w:rPr>
        <w:t>、参选有关规定</w:t>
      </w:r>
      <w:r>
        <w:tab/>
      </w:r>
      <w:r>
        <w:fldChar w:fldCharType="begin"/>
      </w:r>
      <w:r>
        <w:instrText xml:space="preserve"> PAGEREF _Toc9507 \h </w:instrText>
      </w:r>
      <w:r>
        <w:fldChar w:fldCharType="separate"/>
      </w:r>
      <w:r>
        <w:t>2</w:t>
      </w:r>
      <w:r>
        <w:fldChar w:fldCharType="end"/>
      </w:r>
      <w:r>
        <w:rPr>
          <w:rFonts w:hint="default" w:ascii="Times New Roman" w:hAnsi="Times New Roman" w:eastAsia="方正仿宋_GBK" w:cs="Times New Roman"/>
          <w:szCs w:val="24"/>
        </w:rPr>
        <w:fldChar w:fldCharType="end"/>
      </w:r>
    </w:p>
    <w:p w14:paraId="0EEB8D7C">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_Toc3522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lang w:val="en-US" w:eastAsia="zh-CN"/>
        </w:rPr>
        <w:t>六</w:t>
      </w:r>
      <w:r>
        <w:rPr>
          <w:rFonts w:hint="default" w:ascii="Times New Roman" w:hAnsi="Times New Roman" w:eastAsia="方正仿宋_GBK" w:cs="Times New Roman"/>
          <w:bCs/>
        </w:rPr>
        <w:t>、联系方式</w:t>
      </w:r>
      <w:r>
        <w:tab/>
      </w:r>
      <w:r>
        <w:fldChar w:fldCharType="begin"/>
      </w:r>
      <w:r>
        <w:instrText xml:space="preserve"> PAGEREF _Toc3522 \h </w:instrText>
      </w:r>
      <w:r>
        <w:fldChar w:fldCharType="separate"/>
      </w:r>
      <w:r>
        <w:t>2</w:t>
      </w:r>
      <w:r>
        <w:fldChar w:fldCharType="end"/>
      </w:r>
      <w:r>
        <w:rPr>
          <w:rFonts w:hint="default" w:ascii="Times New Roman" w:hAnsi="Times New Roman" w:eastAsia="方正仿宋_GBK" w:cs="Times New Roman"/>
          <w:szCs w:val="24"/>
        </w:rPr>
        <w:fldChar w:fldCharType="end"/>
      </w:r>
    </w:p>
    <w:p w14:paraId="5FF0D085">
      <w:pPr>
        <w:pStyle w:val="11"/>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_Toc3037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第二篇项目服务需求</w:t>
      </w:r>
      <w:r>
        <w:tab/>
      </w:r>
      <w:r>
        <w:fldChar w:fldCharType="begin"/>
      </w:r>
      <w:r>
        <w:instrText xml:space="preserve"> PAGEREF _Toc3037 \h </w:instrText>
      </w:r>
      <w:r>
        <w:fldChar w:fldCharType="separate"/>
      </w:r>
      <w:r>
        <w:t>3</w:t>
      </w:r>
      <w:r>
        <w:fldChar w:fldCharType="end"/>
      </w:r>
      <w:r>
        <w:rPr>
          <w:rFonts w:hint="default" w:ascii="Times New Roman" w:hAnsi="Times New Roman" w:eastAsia="方正仿宋_GBK" w:cs="Times New Roman"/>
          <w:szCs w:val="24"/>
        </w:rPr>
        <w:fldChar w:fldCharType="end"/>
      </w:r>
    </w:p>
    <w:p w14:paraId="71AA7032">
      <w:pPr>
        <w:pStyle w:val="11"/>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_Toc7505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第三篇项目商务需求</w:t>
      </w:r>
      <w:r>
        <w:tab/>
      </w:r>
      <w:r>
        <w:fldChar w:fldCharType="begin"/>
      </w:r>
      <w:r>
        <w:instrText xml:space="preserve"> PAGEREF _Toc7505 \h </w:instrText>
      </w:r>
      <w:r>
        <w:fldChar w:fldCharType="separate"/>
      </w:r>
      <w:r>
        <w:t>5</w:t>
      </w:r>
      <w:r>
        <w:fldChar w:fldCharType="end"/>
      </w:r>
      <w:r>
        <w:rPr>
          <w:rFonts w:hint="default" w:ascii="Times New Roman" w:hAnsi="Times New Roman" w:eastAsia="方正仿宋_GBK" w:cs="Times New Roman"/>
          <w:szCs w:val="24"/>
        </w:rPr>
        <w:fldChar w:fldCharType="end"/>
      </w:r>
    </w:p>
    <w:p w14:paraId="01B778B4">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_Toc27288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一、服务期、服务地点及验收方式</w:t>
      </w:r>
      <w:r>
        <w:tab/>
      </w:r>
      <w:r>
        <w:fldChar w:fldCharType="begin"/>
      </w:r>
      <w:r>
        <w:instrText xml:space="preserve"> PAGEREF _Toc27288 \h </w:instrText>
      </w:r>
      <w:r>
        <w:fldChar w:fldCharType="separate"/>
      </w:r>
      <w:r>
        <w:t>5</w:t>
      </w:r>
      <w:r>
        <w:fldChar w:fldCharType="end"/>
      </w:r>
      <w:r>
        <w:rPr>
          <w:rFonts w:hint="default" w:ascii="Times New Roman" w:hAnsi="Times New Roman" w:eastAsia="方正仿宋_GBK" w:cs="Times New Roman"/>
          <w:szCs w:val="24"/>
        </w:rPr>
        <w:fldChar w:fldCharType="end"/>
      </w:r>
    </w:p>
    <w:p w14:paraId="07E51438">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_Toc20237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二、报价要求</w:t>
      </w:r>
      <w:r>
        <w:tab/>
      </w:r>
      <w:r>
        <w:fldChar w:fldCharType="begin"/>
      </w:r>
      <w:r>
        <w:instrText xml:space="preserve"> PAGEREF _Toc20237 \h </w:instrText>
      </w:r>
      <w:r>
        <w:fldChar w:fldCharType="separate"/>
      </w:r>
      <w:r>
        <w:t>5</w:t>
      </w:r>
      <w:r>
        <w:fldChar w:fldCharType="end"/>
      </w:r>
      <w:r>
        <w:rPr>
          <w:rFonts w:hint="default" w:ascii="Times New Roman" w:hAnsi="Times New Roman" w:eastAsia="方正仿宋_GBK" w:cs="Times New Roman"/>
          <w:szCs w:val="24"/>
        </w:rPr>
        <w:fldChar w:fldCharType="end"/>
      </w:r>
    </w:p>
    <w:p w14:paraId="4D4F9B4A">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_Toc2372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三、付款方式</w:t>
      </w:r>
      <w:r>
        <w:tab/>
      </w:r>
      <w:r>
        <w:fldChar w:fldCharType="begin"/>
      </w:r>
      <w:r>
        <w:instrText xml:space="preserve"> PAGEREF _Toc2372 \h </w:instrText>
      </w:r>
      <w:r>
        <w:fldChar w:fldCharType="separate"/>
      </w:r>
      <w:r>
        <w:t>5</w:t>
      </w:r>
      <w:r>
        <w:fldChar w:fldCharType="end"/>
      </w:r>
      <w:r>
        <w:rPr>
          <w:rFonts w:hint="default" w:ascii="Times New Roman" w:hAnsi="Times New Roman" w:eastAsia="方正仿宋_GBK" w:cs="Times New Roman"/>
          <w:szCs w:val="24"/>
        </w:rPr>
        <w:fldChar w:fldCharType="end"/>
      </w:r>
    </w:p>
    <w:p w14:paraId="6A754A33">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_Toc32394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四、其他商务要求内容</w:t>
      </w:r>
      <w:r>
        <w:tab/>
      </w:r>
      <w:r>
        <w:fldChar w:fldCharType="begin"/>
      </w:r>
      <w:r>
        <w:instrText xml:space="preserve"> PAGEREF _Toc32394 \h </w:instrText>
      </w:r>
      <w:r>
        <w:fldChar w:fldCharType="separate"/>
      </w:r>
      <w:r>
        <w:t>5</w:t>
      </w:r>
      <w:r>
        <w:fldChar w:fldCharType="end"/>
      </w:r>
      <w:r>
        <w:rPr>
          <w:rFonts w:hint="default" w:ascii="Times New Roman" w:hAnsi="Times New Roman" w:eastAsia="方正仿宋_GBK" w:cs="Times New Roman"/>
          <w:szCs w:val="24"/>
        </w:rPr>
        <w:fldChar w:fldCharType="end"/>
      </w:r>
    </w:p>
    <w:p w14:paraId="261E46C8">
      <w:pPr>
        <w:pStyle w:val="11"/>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_Toc25319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第四篇资格审查及评审办法</w:t>
      </w:r>
      <w:r>
        <w:tab/>
      </w:r>
      <w:r>
        <w:fldChar w:fldCharType="begin"/>
      </w:r>
      <w:r>
        <w:instrText xml:space="preserve"> PAGEREF _Toc25319 \h </w:instrText>
      </w:r>
      <w:r>
        <w:fldChar w:fldCharType="separate"/>
      </w:r>
      <w:r>
        <w:t>6</w:t>
      </w:r>
      <w:r>
        <w:fldChar w:fldCharType="end"/>
      </w:r>
      <w:r>
        <w:rPr>
          <w:rFonts w:hint="default" w:ascii="Times New Roman" w:hAnsi="Times New Roman" w:eastAsia="方正仿宋_GBK" w:cs="Times New Roman"/>
          <w:szCs w:val="24"/>
        </w:rPr>
        <w:fldChar w:fldCharType="end"/>
      </w:r>
    </w:p>
    <w:p w14:paraId="3C2A6E89">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_Toc6517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一、资格审查及符合性审查</w:t>
      </w:r>
      <w:r>
        <w:tab/>
      </w:r>
      <w:r>
        <w:fldChar w:fldCharType="begin"/>
      </w:r>
      <w:r>
        <w:instrText xml:space="preserve"> PAGEREF _Toc6517 \h </w:instrText>
      </w:r>
      <w:r>
        <w:fldChar w:fldCharType="separate"/>
      </w:r>
      <w:r>
        <w:t>6</w:t>
      </w:r>
      <w:r>
        <w:fldChar w:fldCharType="end"/>
      </w:r>
      <w:r>
        <w:rPr>
          <w:rFonts w:hint="default" w:ascii="Times New Roman" w:hAnsi="Times New Roman" w:eastAsia="方正仿宋_GBK" w:cs="Times New Roman"/>
          <w:szCs w:val="24"/>
        </w:rPr>
        <w:fldChar w:fldCharType="end"/>
      </w:r>
    </w:p>
    <w:p w14:paraId="30EAAD2D">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_Toc31308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二、评审方法</w:t>
      </w:r>
      <w:r>
        <w:tab/>
      </w:r>
      <w:r>
        <w:fldChar w:fldCharType="begin"/>
      </w:r>
      <w:r>
        <w:instrText xml:space="preserve"> PAGEREF _Toc31308 \h </w:instrText>
      </w:r>
      <w:r>
        <w:fldChar w:fldCharType="separate"/>
      </w:r>
      <w:r>
        <w:t>7</w:t>
      </w:r>
      <w:r>
        <w:fldChar w:fldCharType="end"/>
      </w:r>
      <w:r>
        <w:rPr>
          <w:rFonts w:hint="default" w:ascii="Times New Roman" w:hAnsi="Times New Roman" w:eastAsia="方正仿宋_GBK" w:cs="Times New Roman"/>
          <w:szCs w:val="24"/>
        </w:rPr>
        <w:fldChar w:fldCharType="end"/>
      </w:r>
    </w:p>
    <w:p w14:paraId="0D07AA50">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_Toc31733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四、无效响应条款</w:t>
      </w:r>
      <w:r>
        <w:tab/>
      </w:r>
      <w:r>
        <w:fldChar w:fldCharType="begin"/>
      </w:r>
      <w:r>
        <w:instrText xml:space="preserve"> PAGEREF _Toc31733 \h </w:instrText>
      </w:r>
      <w:r>
        <w:fldChar w:fldCharType="separate"/>
      </w:r>
      <w:r>
        <w:t>9</w:t>
      </w:r>
      <w:r>
        <w:fldChar w:fldCharType="end"/>
      </w:r>
      <w:r>
        <w:rPr>
          <w:rFonts w:hint="default" w:ascii="Times New Roman" w:hAnsi="Times New Roman" w:eastAsia="方正仿宋_GBK" w:cs="Times New Roman"/>
          <w:szCs w:val="24"/>
        </w:rPr>
        <w:fldChar w:fldCharType="end"/>
      </w:r>
    </w:p>
    <w:p w14:paraId="20650BD2">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_Toc13663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五、废标条款</w:t>
      </w:r>
      <w:r>
        <w:tab/>
      </w:r>
      <w:r>
        <w:fldChar w:fldCharType="begin"/>
      </w:r>
      <w:r>
        <w:instrText xml:space="preserve"> PAGEREF _Toc13663 \h </w:instrText>
      </w:r>
      <w:r>
        <w:fldChar w:fldCharType="separate"/>
      </w:r>
      <w:r>
        <w:t>9</w:t>
      </w:r>
      <w:r>
        <w:fldChar w:fldCharType="end"/>
      </w:r>
      <w:r>
        <w:rPr>
          <w:rFonts w:hint="default" w:ascii="Times New Roman" w:hAnsi="Times New Roman" w:eastAsia="方正仿宋_GBK" w:cs="Times New Roman"/>
          <w:szCs w:val="24"/>
        </w:rPr>
        <w:fldChar w:fldCharType="end"/>
      </w:r>
    </w:p>
    <w:p w14:paraId="35D395A5">
      <w:pPr>
        <w:pStyle w:val="11"/>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_Toc3359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第五篇供应商须知</w:t>
      </w:r>
      <w:r>
        <w:tab/>
      </w:r>
      <w:r>
        <w:fldChar w:fldCharType="begin"/>
      </w:r>
      <w:r>
        <w:instrText xml:space="preserve"> PAGEREF _Toc3359 \h </w:instrText>
      </w:r>
      <w:r>
        <w:fldChar w:fldCharType="separate"/>
      </w:r>
      <w:r>
        <w:t>11</w:t>
      </w:r>
      <w:r>
        <w:fldChar w:fldCharType="end"/>
      </w:r>
      <w:r>
        <w:rPr>
          <w:rFonts w:hint="default" w:ascii="Times New Roman" w:hAnsi="Times New Roman" w:eastAsia="方正仿宋_GBK" w:cs="Times New Roman"/>
          <w:szCs w:val="24"/>
        </w:rPr>
        <w:fldChar w:fldCharType="end"/>
      </w:r>
    </w:p>
    <w:p w14:paraId="59474F03">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_Toc31828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一、供应商</w:t>
      </w:r>
      <w:r>
        <w:tab/>
      </w:r>
      <w:r>
        <w:fldChar w:fldCharType="begin"/>
      </w:r>
      <w:r>
        <w:instrText xml:space="preserve"> PAGEREF _Toc31828 \h </w:instrText>
      </w:r>
      <w:r>
        <w:fldChar w:fldCharType="separate"/>
      </w:r>
      <w:r>
        <w:t>11</w:t>
      </w:r>
      <w:r>
        <w:fldChar w:fldCharType="end"/>
      </w:r>
      <w:r>
        <w:rPr>
          <w:rFonts w:hint="default" w:ascii="Times New Roman" w:hAnsi="Times New Roman" w:eastAsia="方正仿宋_GBK" w:cs="Times New Roman"/>
          <w:szCs w:val="24"/>
        </w:rPr>
        <w:fldChar w:fldCharType="end"/>
      </w:r>
    </w:p>
    <w:p w14:paraId="5BED418B">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_Toc1026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二、采购文件</w:t>
      </w:r>
      <w:r>
        <w:tab/>
      </w:r>
      <w:r>
        <w:fldChar w:fldCharType="begin"/>
      </w:r>
      <w:r>
        <w:instrText xml:space="preserve"> PAGEREF _Toc1026 \h </w:instrText>
      </w:r>
      <w:r>
        <w:fldChar w:fldCharType="separate"/>
      </w:r>
      <w:r>
        <w:t>11</w:t>
      </w:r>
      <w:r>
        <w:fldChar w:fldCharType="end"/>
      </w:r>
      <w:r>
        <w:rPr>
          <w:rFonts w:hint="default" w:ascii="Times New Roman" w:hAnsi="Times New Roman" w:eastAsia="方正仿宋_GBK" w:cs="Times New Roman"/>
          <w:szCs w:val="24"/>
        </w:rPr>
        <w:fldChar w:fldCharType="end"/>
      </w:r>
    </w:p>
    <w:p w14:paraId="2738859E">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_Toc771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三、响应文件</w:t>
      </w:r>
      <w:r>
        <w:tab/>
      </w:r>
      <w:r>
        <w:fldChar w:fldCharType="begin"/>
      </w:r>
      <w:r>
        <w:instrText xml:space="preserve"> PAGEREF _Toc771 \h </w:instrText>
      </w:r>
      <w:r>
        <w:fldChar w:fldCharType="separate"/>
      </w:r>
      <w:r>
        <w:t>11</w:t>
      </w:r>
      <w:r>
        <w:fldChar w:fldCharType="end"/>
      </w:r>
      <w:r>
        <w:rPr>
          <w:rFonts w:hint="default" w:ascii="Times New Roman" w:hAnsi="Times New Roman" w:eastAsia="方正仿宋_GBK" w:cs="Times New Roman"/>
          <w:szCs w:val="24"/>
        </w:rPr>
        <w:fldChar w:fldCharType="end"/>
      </w:r>
    </w:p>
    <w:p w14:paraId="3B987A41">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_Toc16914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四、评审</w:t>
      </w:r>
      <w:r>
        <w:tab/>
      </w:r>
      <w:r>
        <w:fldChar w:fldCharType="begin"/>
      </w:r>
      <w:r>
        <w:instrText xml:space="preserve"> PAGEREF _Toc16914 \h </w:instrText>
      </w:r>
      <w:r>
        <w:fldChar w:fldCharType="separate"/>
      </w:r>
      <w:r>
        <w:t>13</w:t>
      </w:r>
      <w:r>
        <w:fldChar w:fldCharType="end"/>
      </w:r>
      <w:r>
        <w:rPr>
          <w:rFonts w:hint="default" w:ascii="Times New Roman" w:hAnsi="Times New Roman" w:eastAsia="方正仿宋_GBK" w:cs="Times New Roman"/>
          <w:szCs w:val="24"/>
        </w:rPr>
        <w:fldChar w:fldCharType="end"/>
      </w:r>
    </w:p>
    <w:p w14:paraId="4D10F62D">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_Toc5662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五、确定中选</w:t>
      </w:r>
      <w:r>
        <w:tab/>
      </w:r>
      <w:r>
        <w:fldChar w:fldCharType="begin"/>
      </w:r>
      <w:r>
        <w:instrText xml:space="preserve"> PAGEREF _Toc5662 \h </w:instrText>
      </w:r>
      <w:r>
        <w:fldChar w:fldCharType="separate"/>
      </w:r>
      <w:r>
        <w:t>13</w:t>
      </w:r>
      <w:r>
        <w:fldChar w:fldCharType="end"/>
      </w:r>
      <w:r>
        <w:rPr>
          <w:rFonts w:hint="default" w:ascii="Times New Roman" w:hAnsi="Times New Roman" w:eastAsia="方正仿宋_GBK" w:cs="Times New Roman"/>
          <w:szCs w:val="24"/>
        </w:rPr>
        <w:fldChar w:fldCharType="end"/>
      </w:r>
    </w:p>
    <w:p w14:paraId="6852874A">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_Toc22017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六、中选</w:t>
      </w:r>
      <w:r>
        <w:tab/>
      </w:r>
      <w:r>
        <w:fldChar w:fldCharType="begin"/>
      </w:r>
      <w:r>
        <w:instrText xml:space="preserve"> PAGEREF _Toc22017 \h </w:instrText>
      </w:r>
      <w:r>
        <w:fldChar w:fldCharType="separate"/>
      </w:r>
      <w:r>
        <w:t>13</w:t>
      </w:r>
      <w:r>
        <w:fldChar w:fldCharType="end"/>
      </w:r>
      <w:r>
        <w:rPr>
          <w:rFonts w:hint="default" w:ascii="Times New Roman" w:hAnsi="Times New Roman" w:eastAsia="方正仿宋_GBK" w:cs="Times New Roman"/>
          <w:szCs w:val="24"/>
        </w:rPr>
        <w:fldChar w:fldCharType="end"/>
      </w:r>
    </w:p>
    <w:p w14:paraId="6C2C6EF6">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_Toc21297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七、质疑和投诉</w:t>
      </w:r>
      <w:r>
        <w:tab/>
      </w:r>
      <w:r>
        <w:fldChar w:fldCharType="begin"/>
      </w:r>
      <w:r>
        <w:instrText xml:space="preserve"> PAGEREF _Toc21297 \h </w:instrText>
      </w:r>
      <w:r>
        <w:fldChar w:fldCharType="separate"/>
      </w:r>
      <w:r>
        <w:t>13</w:t>
      </w:r>
      <w:r>
        <w:fldChar w:fldCharType="end"/>
      </w:r>
      <w:r>
        <w:rPr>
          <w:rFonts w:hint="default" w:ascii="Times New Roman" w:hAnsi="Times New Roman" w:eastAsia="方正仿宋_GBK" w:cs="Times New Roman"/>
          <w:szCs w:val="24"/>
        </w:rPr>
        <w:fldChar w:fldCharType="end"/>
      </w:r>
    </w:p>
    <w:p w14:paraId="38735D1A">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_Toc4678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val="0"/>
        </w:rPr>
        <w:t>八、签订合同</w:t>
      </w:r>
      <w:r>
        <w:tab/>
      </w:r>
      <w:r>
        <w:fldChar w:fldCharType="begin"/>
      </w:r>
      <w:r>
        <w:instrText xml:space="preserve"> PAGEREF _Toc4678 \h </w:instrText>
      </w:r>
      <w:r>
        <w:fldChar w:fldCharType="separate"/>
      </w:r>
      <w:r>
        <w:t>14</w:t>
      </w:r>
      <w:r>
        <w:fldChar w:fldCharType="end"/>
      </w:r>
      <w:r>
        <w:rPr>
          <w:rFonts w:hint="default" w:ascii="Times New Roman" w:hAnsi="Times New Roman" w:eastAsia="方正仿宋_GBK" w:cs="Times New Roman"/>
          <w:szCs w:val="24"/>
        </w:rPr>
        <w:fldChar w:fldCharType="end"/>
      </w:r>
    </w:p>
    <w:p w14:paraId="391EB8B8">
      <w:pPr>
        <w:pStyle w:val="11"/>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_Toc10635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第六篇合同格式</w:t>
      </w:r>
      <w:r>
        <w:tab/>
      </w:r>
      <w:r>
        <w:fldChar w:fldCharType="begin"/>
      </w:r>
      <w:r>
        <w:instrText xml:space="preserve"> PAGEREF _Toc10635 \h </w:instrText>
      </w:r>
      <w:r>
        <w:fldChar w:fldCharType="separate"/>
      </w:r>
      <w:r>
        <w:t>15</w:t>
      </w:r>
      <w:r>
        <w:fldChar w:fldCharType="end"/>
      </w:r>
      <w:r>
        <w:rPr>
          <w:rFonts w:hint="default" w:ascii="Times New Roman" w:hAnsi="Times New Roman" w:eastAsia="方正仿宋_GBK" w:cs="Times New Roman"/>
          <w:szCs w:val="24"/>
        </w:rPr>
        <w:fldChar w:fldCharType="end"/>
      </w:r>
    </w:p>
    <w:p w14:paraId="52887B55">
      <w:pPr>
        <w:pStyle w:val="11"/>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_Toc15579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第七篇响应文件格式</w:t>
      </w:r>
      <w:r>
        <w:tab/>
      </w:r>
      <w:r>
        <w:fldChar w:fldCharType="begin"/>
      </w:r>
      <w:r>
        <w:instrText xml:space="preserve"> PAGEREF _Toc15579 \h </w:instrText>
      </w:r>
      <w:r>
        <w:fldChar w:fldCharType="separate"/>
      </w:r>
      <w:r>
        <w:t>20</w:t>
      </w:r>
      <w:r>
        <w:fldChar w:fldCharType="end"/>
      </w:r>
      <w:r>
        <w:rPr>
          <w:rFonts w:hint="default" w:ascii="Times New Roman" w:hAnsi="Times New Roman" w:eastAsia="方正仿宋_GBK" w:cs="Times New Roman"/>
          <w:szCs w:val="24"/>
        </w:rPr>
        <w:fldChar w:fldCharType="end"/>
      </w:r>
    </w:p>
    <w:p w14:paraId="081A0039">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_Toc13185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szCs w:val="28"/>
        </w:rPr>
        <w:t>一、经济文件</w:t>
      </w:r>
      <w:r>
        <w:tab/>
      </w:r>
      <w:r>
        <w:fldChar w:fldCharType="begin"/>
      </w:r>
      <w:r>
        <w:instrText xml:space="preserve"> PAGEREF _Toc13185 \h </w:instrText>
      </w:r>
      <w:r>
        <w:fldChar w:fldCharType="separate"/>
      </w:r>
      <w:r>
        <w:t>21</w:t>
      </w:r>
      <w:r>
        <w:fldChar w:fldCharType="end"/>
      </w:r>
      <w:r>
        <w:rPr>
          <w:rFonts w:hint="default" w:ascii="Times New Roman" w:hAnsi="Times New Roman" w:eastAsia="方正仿宋_GBK" w:cs="Times New Roman"/>
          <w:szCs w:val="24"/>
        </w:rPr>
        <w:fldChar w:fldCharType="end"/>
      </w:r>
    </w:p>
    <w:p w14:paraId="45732B47">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_Toc18942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二、服务文件</w:t>
      </w:r>
      <w:r>
        <w:tab/>
      </w:r>
      <w:r>
        <w:fldChar w:fldCharType="begin"/>
      </w:r>
      <w:r>
        <w:instrText xml:space="preserve"> PAGEREF _Toc18942 \h </w:instrText>
      </w:r>
      <w:r>
        <w:fldChar w:fldCharType="separate"/>
      </w:r>
      <w:r>
        <w:t>24</w:t>
      </w:r>
      <w:r>
        <w:fldChar w:fldCharType="end"/>
      </w:r>
      <w:r>
        <w:rPr>
          <w:rFonts w:hint="default" w:ascii="Times New Roman" w:hAnsi="Times New Roman" w:eastAsia="方正仿宋_GBK" w:cs="Times New Roman"/>
          <w:szCs w:val="24"/>
        </w:rPr>
        <w:fldChar w:fldCharType="end"/>
      </w:r>
    </w:p>
    <w:p w14:paraId="5F116B7C">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_Toc12966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szCs w:val="28"/>
        </w:rPr>
        <w:t>三、商务文件</w:t>
      </w:r>
      <w:r>
        <w:tab/>
      </w:r>
      <w:r>
        <w:fldChar w:fldCharType="begin"/>
      </w:r>
      <w:r>
        <w:instrText xml:space="preserve"> PAGEREF _Toc12966 \h </w:instrText>
      </w:r>
      <w:r>
        <w:fldChar w:fldCharType="separate"/>
      </w:r>
      <w:r>
        <w:t>26</w:t>
      </w:r>
      <w:r>
        <w:fldChar w:fldCharType="end"/>
      </w:r>
      <w:r>
        <w:rPr>
          <w:rFonts w:hint="default" w:ascii="Times New Roman" w:hAnsi="Times New Roman" w:eastAsia="方正仿宋_GBK" w:cs="Times New Roman"/>
          <w:szCs w:val="24"/>
        </w:rPr>
        <w:fldChar w:fldCharType="end"/>
      </w:r>
    </w:p>
    <w:p w14:paraId="0C21FC12">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_Toc25088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szCs w:val="28"/>
        </w:rPr>
        <w:t>四、其他</w:t>
      </w:r>
      <w:r>
        <w:tab/>
      </w:r>
      <w:r>
        <w:fldChar w:fldCharType="begin"/>
      </w:r>
      <w:r>
        <w:instrText xml:space="preserve"> PAGEREF _Toc25088 \h </w:instrText>
      </w:r>
      <w:r>
        <w:fldChar w:fldCharType="separate"/>
      </w:r>
      <w:r>
        <w:t>29</w:t>
      </w:r>
      <w:r>
        <w:fldChar w:fldCharType="end"/>
      </w:r>
      <w:r>
        <w:rPr>
          <w:rFonts w:hint="default" w:ascii="Times New Roman" w:hAnsi="Times New Roman" w:eastAsia="方正仿宋_GBK" w:cs="Times New Roman"/>
          <w:szCs w:val="24"/>
        </w:rPr>
        <w:fldChar w:fldCharType="end"/>
      </w:r>
    </w:p>
    <w:p w14:paraId="3E6B1B82">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_Toc3824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五、资格文件</w:t>
      </w:r>
      <w:r>
        <w:tab/>
      </w:r>
      <w:r>
        <w:fldChar w:fldCharType="begin"/>
      </w:r>
      <w:r>
        <w:instrText xml:space="preserve"> PAGEREF _Toc3824 \h </w:instrText>
      </w:r>
      <w:r>
        <w:fldChar w:fldCharType="separate"/>
      </w:r>
      <w:r>
        <w:t>30</w:t>
      </w:r>
      <w:r>
        <w:fldChar w:fldCharType="end"/>
      </w:r>
      <w:r>
        <w:rPr>
          <w:rFonts w:hint="default" w:ascii="Times New Roman" w:hAnsi="Times New Roman" w:eastAsia="方正仿宋_GBK" w:cs="Times New Roman"/>
          <w:szCs w:val="24"/>
        </w:rPr>
        <w:fldChar w:fldCharType="end"/>
      </w:r>
    </w:p>
    <w:p w14:paraId="2023C975">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32"/>
        </w:rPr>
        <w:sectPr>
          <w:footerReference r:id="rId4" w:type="default"/>
          <w:pgSz w:w="11907" w:h="16840"/>
          <w:pgMar w:top="1134" w:right="1191" w:bottom="1134" w:left="1304" w:header="964" w:footer="992" w:gutter="0"/>
          <w:pgNumType w:fmt="decimal" w:start="1"/>
          <w:cols w:space="720" w:num="1"/>
          <w:docGrid w:linePitch="312" w:charSpace="0"/>
        </w:sectPr>
      </w:pPr>
      <w:r>
        <w:rPr>
          <w:rFonts w:hint="default" w:ascii="Times New Roman" w:hAnsi="Times New Roman" w:eastAsia="方正仿宋_GBK" w:cs="Times New Roman"/>
          <w:szCs w:val="24"/>
        </w:rPr>
        <w:fldChar w:fldCharType="end"/>
      </w:r>
    </w:p>
    <w:p w14:paraId="7ACC5514">
      <w:pPr>
        <w:pStyle w:val="2"/>
        <w:tabs>
          <w:tab w:val="left" w:pos="3360"/>
        </w:tabs>
        <w:spacing w:before="0" w:beforeLines="0" w:after="0" w:afterLines="0"/>
        <w:rPr>
          <w:rFonts w:hint="default" w:ascii="Times New Roman" w:hAnsi="Times New Roman" w:eastAsia="方正仿宋_GBK" w:cs="Times New Roman"/>
          <w:b/>
        </w:rPr>
      </w:pPr>
      <w:bookmarkStart w:id="0" w:name="_Toc12571"/>
      <w:bookmarkStart w:id="1" w:name="_Toc29616"/>
      <w:r>
        <w:rPr>
          <w:rFonts w:hint="default" w:ascii="Times New Roman" w:hAnsi="Times New Roman" w:eastAsia="方正仿宋_GBK" w:cs="Times New Roman"/>
          <w:b/>
        </w:rPr>
        <w:t>第一篇采购邀请书</w:t>
      </w:r>
      <w:bookmarkEnd w:id="0"/>
      <w:bookmarkEnd w:id="1"/>
    </w:p>
    <w:p w14:paraId="59C6FBC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重庆华地资环科技有限公司对“</w:t>
      </w:r>
      <w:r>
        <w:rPr>
          <w:rFonts w:hint="default" w:ascii="Times New Roman" w:hAnsi="Times New Roman" w:eastAsia="方正仿宋_GBK" w:cs="Times New Roman"/>
          <w:sz w:val="24"/>
          <w:szCs w:val="24"/>
          <w:lang w:val="en-US" w:eastAsia="zh-CN"/>
        </w:rPr>
        <w:t>青年镇板辽村农业生产及生态环境防灾减灾能力综合整治提升项目</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苗木</w:t>
      </w:r>
      <w:r>
        <w:rPr>
          <w:rFonts w:hint="default" w:ascii="Times New Roman" w:hAnsi="Times New Roman" w:eastAsia="方正仿宋_GBK" w:cs="Times New Roman"/>
          <w:sz w:val="24"/>
          <w:szCs w:val="24"/>
        </w:rPr>
        <w:t>进行公开采购，欢迎有资格的供应商参与。</w:t>
      </w:r>
    </w:p>
    <w:p w14:paraId="18028CD9">
      <w:pPr>
        <w:pStyle w:val="4"/>
        <w:spacing w:before="48" w:after="48" w:line="400" w:lineRule="exact"/>
        <w:ind w:firstLine="482" w:firstLineChars="200"/>
        <w:rPr>
          <w:rFonts w:hint="default" w:ascii="Times New Roman" w:hAnsi="Times New Roman" w:eastAsia="方正仿宋_GBK" w:cs="Times New Roman"/>
          <w:b/>
          <w:bCs/>
          <w:sz w:val="24"/>
        </w:rPr>
      </w:pPr>
      <w:bookmarkStart w:id="2" w:name="_Toc11408"/>
      <w:bookmarkStart w:id="3" w:name="_Toc26508"/>
      <w:r>
        <w:rPr>
          <w:rFonts w:hint="default" w:ascii="Times New Roman" w:hAnsi="Times New Roman" w:eastAsia="方正仿宋_GBK" w:cs="Times New Roman"/>
          <w:b/>
          <w:bCs/>
          <w:sz w:val="24"/>
        </w:rPr>
        <w:t>一、采购项目内容</w:t>
      </w:r>
      <w:bookmarkEnd w:id="2"/>
      <w:bookmarkEnd w:id="3"/>
    </w:p>
    <w:tbl>
      <w:tblPr>
        <w:tblStyle w:val="13"/>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2"/>
        <w:gridCol w:w="1964"/>
        <w:gridCol w:w="1645"/>
        <w:gridCol w:w="2014"/>
      </w:tblGrid>
      <w:tr w14:paraId="6DE6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pct"/>
            <w:noWrap w:val="0"/>
            <w:vAlign w:val="center"/>
          </w:tcPr>
          <w:p w14:paraId="060396AF">
            <w:pPr>
              <w:pStyle w:val="7"/>
              <w:ind w:left="42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项目名称</w:t>
            </w:r>
          </w:p>
        </w:tc>
        <w:tc>
          <w:tcPr>
            <w:tcW w:w="1021" w:type="pct"/>
            <w:noWrap w:val="0"/>
            <w:vAlign w:val="center"/>
          </w:tcPr>
          <w:p w14:paraId="70ACAD34">
            <w:pPr>
              <w:pStyle w:val="7"/>
              <w:ind w:left="42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最高限价</w:t>
            </w:r>
          </w:p>
        </w:tc>
        <w:tc>
          <w:tcPr>
            <w:tcW w:w="855" w:type="pct"/>
            <w:noWrap w:val="0"/>
            <w:vAlign w:val="center"/>
          </w:tcPr>
          <w:p w14:paraId="57BC6B41">
            <w:pPr>
              <w:pStyle w:val="7"/>
              <w:ind w:left="0" w:leftChars="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响应保证金</w:t>
            </w:r>
          </w:p>
          <w:p w14:paraId="32196BFD">
            <w:pPr>
              <w:pStyle w:val="7"/>
              <w:ind w:left="420"/>
              <w:jc w:val="both"/>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（万元）</w:t>
            </w:r>
          </w:p>
        </w:tc>
        <w:tc>
          <w:tcPr>
            <w:tcW w:w="1047" w:type="pct"/>
            <w:noWrap w:val="0"/>
            <w:vAlign w:val="center"/>
          </w:tcPr>
          <w:p w14:paraId="277538EC">
            <w:pPr>
              <w:pStyle w:val="7"/>
              <w:ind w:left="42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中选人数量（名）</w:t>
            </w:r>
          </w:p>
        </w:tc>
      </w:tr>
      <w:tr w14:paraId="2146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076" w:type="pct"/>
            <w:noWrap w:val="0"/>
            <w:vAlign w:val="center"/>
          </w:tcPr>
          <w:p w14:paraId="400001DE">
            <w:pPr>
              <w:pStyle w:val="5"/>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青年镇板辽村农业生产及生态环境防灾减灾能力综合整治提升项目</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苗木</w:t>
            </w:r>
            <w:r>
              <w:rPr>
                <w:rFonts w:hint="default" w:ascii="Times New Roman" w:hAnsi="Times New Roman" w:eastAsia="方正仿宋_GBK" w:cs="Times New Roman"/>
                <w:sz w:val="21"/>
                <w:szCs w:val="21"/>
              </w:rPr>
              <w:t>采购</w:t>
            </w:r>
          </w:p>
        </w:tc>
        <w:tc>
          <w:tcPr>
            <w:tcW w:w="1021" w:type="pct"/>
            <w:noWrap w:val="0"/>
            <w:vAlign w:val="center"/>
          </w:tcPr>
          <w:p w14:paraId="33FFB3D4">
            <w:pPr>
              <w:pStyle w:val="7"/>
              <w:ind w:left="420"/>
              <w:jc w:val="center"/>
              <w:outlineLvl w:val="0"/>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 w:val="21"/>
                <w:szCs w:val="21"/>
                <w:lang w:val="en-US" w:eastAsia="zh-CN"/>
              </w:rPr>
              <w:t>37.34</w:t>
            </w:r>
            <w:r>
              <w:rPr>
                <w:rFonts w:hint="default" w:ascii="Times New Roman" w:hAnsi="Times New Roman" w:eastAsia="方正仿宋_GBK" w:cs="Times New Roman"/>
                <w:szCs w:val="21"/>
                <w:lang w:val="en-US" w:eastAsia="zh-CN"/>
              </w:rPr>
              <w:t>万元</w:t>
            </w:r>
          </w:p>
        </w:tc>
        <w:tc>
          <w:tcPr>
            <w:tcW w:w="855" w:type="pct"/>
            <w:noWrap w:val="0"/>
            <w:vAlign w:val="center"/>
          </w:tcPr>
          <w:p w14:paraId="0B1F228C">
            <w:pPr>
              <w:pStyle w:val="5"/>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047" w:type="pct"/>
            <w:noWrap w:val="0"/>
            <w:vAlign w:val="center"/>
          </w:tcPr>
          <w:p w14:paraId="5CF59689">
            <w:pPr>
              <w:pStyle w:val="5"/>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r>
    </w:tbl>
    <w:p w14:paraId="43E3C241">
      <w:pPr>
        <w:pStyle w:val="4"/>
        <w:spacing w:before="48" w:after="48" w:line="400" w:lineRule="exact"/>
        <w:ind w:firstLine="482" w:firstLineChars="200"/>
        <w:rPr>
          <w:rFonts w:hint="default" w:ascii="Times New Roman" w:hAnsi="Times New Roman" w:eastAsia="方正仿宋_GBK" w:cs="Times New Roman"/>
          <w:b/>
          <w:bCs/>
          <w:sz w:val="24"/>
        </w:rPr>
      </w:pPr>
      <w:bookmarkStart w:id="4" w:name="_Toc5500"/>
      <w:bookmarkStart w:id="5" w:name="_Toc17409"/>
      <w:r>
        <w:rPr>
          <w:rFonts w:hint="default" w:ascii="Times New Roman" w:hAnsi="Times New Roman" w:eastAsia="方正仿宋_GBK" w:cs="Times New Roman"/>
          <w:b/>
          <w:bCs/>
          <w:sz w:val="24"/>
          <w:lang w:val="en-US" w:eastAsia="zh-CN"/>
        </w:rPr>
        <w:t>二</w:t>
      </w:r>
      <w:r>
        <w:rPr>
          <w:rFonts w:hint="default" w:ascii="Times New Roman" w:hAnsi="Times New Roman" w:eastAsia="方正仿宋_GBK" w:cs="Times New Roman"/>
          <w:b/>
          <w:bCs/>
          <w:sz w:val="24"/>
        </w:rPr>
        <w:t>、响应人资格要求</w:t>
      </w:r>
      <w:bookmarkEnd w:id="4"/>
      <w:bookmarkEnd w:id="5"/>
    </w:p>
    <w:p w14:paraId="150CC14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响应供应商是指向采购人提供货物、工程或者服务的法人、其他组织或者自然人。以下简称供应商。</w:t>
      </w:r>
    </w:p>
    <w:p w14:paraId="60D986B9">
      <w:pPr>
        <w:snapToGrid w:val="0"/>
        <w:spacing w:line="400" w:lineRule="exact"/>
        <w:ind w:firstLine="480" w:firstLineChars="200"/>
        <w:rPr>
          <w:rFonts w:hint="default" w:ascii="Times New Roman" w:hAnsi="Times New Roman" w:eastAsia="方正仿宋_GBK" w:cs="Times New Roman"/>
          <w:sz w:val="24"/>
          <w:szCs w:val="24"/>
        </w:rPr>
      </w:pPr>
      <w:bookmarkStart w:id="6" w:name="_Toc19333"/>
      <w:r>
        <w:rPr>
          <w:rFonts w:hint="default" w:ascii="Times New Roman" w:hAnsi="Times New Roman" w:eastAsia="方正仿宋_GBK" w:cs="Times New Roman"/>
          <w:sz w:val="24"/>
          <w:szCs w:val="24"/>
        </w:rPr>
        <w:t>（一）一般资格条件</w:t>
      </w:r>
    </w:p>
    <w:p w14:paraId="2D9418A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1.具有独立承担民事责任的能力；</w:t>
      </w:r>
    </w:p>
    <w:p w14:paraId="58644A5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2.具有履行合同所必需的设备和专业技术能力；</w:t>
      </w:r>
    </w:p>
    <w:p w14:paraId="55CADBD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.在经营活动中</w:t>
      </w:r>
      <w:r>
        <w:rPr>
          <w:rFonts w:hint="default" w:ascii="Times New Roman" w:hAnsi="Times New Roman" w:eastAsia="方正仿宋_GBK" w:cs="Times New Roman"/>
          <w:sz w:val="24"/>
          <w:szCs w:val="24"/>
          <w:lang w:val="en-US" w:eastAsia="zh-CN"/>
        </w:rPr>
        <w:t>无</w:t>
      </w:r>
      <w:r>
        <w:rPr>
          <w:rFonts w:hint="default" w:ascii="Times New Roman" w:hAnsi="Times New Roman" w:eastAsia="方正仿宋_GBK" w:cs="Times New Roman"/>
          <w:sz w:val="24"/>
          <w:szCs w:val="24"/>
        </w:rPr>
        <w:t>重大违法记录</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法律、行政法规规定的其他条件。</w:t>
      </w:r>
    </w:p>
    <w:p w14:paraId="761170B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（二）特定资格要求</w:t>
      </w:r>
    </w:p>
    <w:p w14:paraId="141C897F">
      <w:pPr>
        <w:snapToGrid w:val="0"/>
        <w:spacing w:line="400" w:lineRule="exact"/>
        <w:ind w:firstLine="480" w:firstLineChars="200"/>
        <w:rPr>
          <w:rFonts w:hint="default" w:ascii="Times New Roman" w:hAnsi="Times New Roman" w:eastAsia="方正仿宋_GBK" w:cs="Times New Roman"/>
          <w:b w:val="0"/>
          <w:sz w:val="24"/>
          <w:lang w:val="en-US" w:eastAsia="zh-CN"/>
        </w:rPr>
      </w:pPr>
      <w:r>
        <w:rPr>
          <w:rFonts w:hint="default" w:ascii="Times New Roman" w:hAnsi="Times New Roman" w:eastAsia="方正仿宋_GBK" w:cs="Times New Roman"/>
          <w:b w:val="0"/>
          <w:sz w:val="24"/>
        </w:rPr>
        <w:t>本项目的特定资格要求：</w:t>
      </w:r>
      <w:r>
        <w:rPr>
          <w:rFonts w:hint="default" w:ascii="Times New Roman" w:hAnsi="Times New Roman" w:eastAsia="方正仿宋_GBK" w:cs="Times New Roman"/>
          <w:b w:val="0"/>
          <w:sz w:val="24"/>
          <w:lang w:val="en-US" w:eastAsia="zh-CN"/>
        </w:rPr>
        <w:t>1.营业执照经营范围</w:t>
      </w:r>
      <w:r>
        <w:rPr>
          <w:rFonts w:hint="default" w:ascii="Times New Roman" w:hAnsi="Times New Roman" w:eastAsia="方正仿宋_GBK" w:cs="Times New Roman"/>
          <w:b w:val="0"/>
          <w:sz w:val="24"/>
        </w:rPr>
        <w:t>须</w:t>
      </w:r>
      <w:r>
        <w:rPr>
          <w:rFonts w:hint="default" w:ascii="Times New Roman" w:hAnsi="Times New Roman" w:eastAsia="方正仿宋_GBK" w:cs="Times New Roman"/>
          <w:b w:val="0"/>
          <w:sz w:val="24"/>
          <w:lang w:val="en-US" w:eastAsia="zh-CN"/>
        </w:rPr>
        <w:t>包含苗木、花卉种植、销售、养护</w:t>
      </w:r>
      <w:r>
        <w:rPr>
          <w:rFonts w:hint="default" w:ascii="Times New Roman" w:hAnsi="Times New Roman" w:eastAsia="方正仿宋_GBK" w:cs="Times New Roman"/>
          <w:b w:val="0"/>
          <w:sz w:val="24"/>
        </w:rPr>
        <w:t>（提供</w:t>
      </w:r>
      <w:r>
        <w:rPr>
          <w:rFonts w:hint="default" w:ascii="Times New Roman" w:hAnsi="Times New Roman" w:eastAsia="方正仿宋_GBK" w:cs="Times New Roman"/>
          <w:b w:val="0"/>
          <w:sz w:val="24"/>
          <w:lang w:val="en-US" w:eastAsia="zh-CN"/>
        </w:rPr>
        <w:t>营业执照</w:t>
      </w:r>
      <w:r>
        <w:rPr>
          <w:rFonts w:hint="default" w:ascii="Times New Roman" w:hAnsi="Times New Roman" w:eastAsia="方正仿宋_GBK" w:cs="Times New Roman"/>
          <w:b w:val="0"/>
          <w:sz w:val="24"/>
        </w:rPr>
        <w:t>复印件加盖供应商公章）</w:t>
      </w:r>
      <w:r>
        <w:rPr>
          <w:rFonts w:hint="default" w:ascii="Times New Roman" w:hAnsi="Times New Roman" w:eastAsia="方正仿宋_GBK" w:cs="Times New Roman"/>
          <w:b w:val="0"/>
          <w:sz w:val="24"/>
          <w:lang w:eastAsia="zh-CN"/>
        </w:rPr>
        <w:t>；</w:t>
      </w:r>
      <w:r>
        <w:rPr>
          <w:rFonts w:hint="default" w:ascii="Times New Roman" w:hAnsi="Times New Roman" w:eastAsia="方正仿宋_GBK" w:cs="Times New Roman"/>
          <w:b w:val="0"/>
          <w:sz w:val="24"/>
          <w:lang w:val="en-US" w:eastAsia="zh-CN"/>
        </w:rPr>
        <w:t>2.经采购人现场联系人签字确认的现场踏勘证明（格式见</w:t>
      </w:r>
      <w:r>
        <w:rPr>
          <w:rFonts w:hint="default" w:ascii="Times New Roman" w:hAnsi="Times New Roman" w:eastAsia="方正仿宋_GBK" w:cs="Times New Roman"/>
          <w:sz w:val="24"/>
        </w:rPr>
        <w:t>第七篇</w:t>
      </w:r>
      <w:r>
        <w:rPr>
          <w:rFonts w:hint="default" w:ascii="Times New Roman" w:hAnsi="Times New Roman" w:eastAsia="方正仿宋_GBK" w:cs="Times New Roman"/>
          <w:sz w:val="24"/>
          <w:lang w:val="en-US" w:eastAsia="zh-CN"/>
        </w:rPr>
        <w:t>-</w:t>
      </w:r>
      <w:r>
        <w:rPr>
          <w:rFonts w:hint="default" w:ascii="Times New Roman" w:hAnsi="Times New Roman" w:eastAsia="方正仿宋_GBK" w:cs="Times New Roman"/>
          <w:sz w:val="24"/>
        </w:rPr>
        <w:t>响应文件格式</w:t>
      </w:r>
      <w:r>
        <w:rPr>
          <w:rFonts w:hint="default" w:ascii="Times New Roman" w:hAnsi="Times New Roman" w:eastAsia="方正仿宋_GBK" w:cs="Times New Roman"/>
          <w:b w:val="0"/>
          <w:sz w:val="24"/>
          <w:lang w:val="en-US" w:eastAsia="zh-CN"/>
        </w:rPr>
        <w:t>）。</w:t>
      </w:r>
    </w:p>
    <w:p w14:paraId="505F2673">
      <w:pPr>
        <w:pStyle w:val="4"/>
        <w:spacing w:before="48" w:after="48" w:line="400" w:lineRule="exact"/>
        <w:ind w:firstLine="482" w:firstLineChars="200"/>
        <w:rPr>
          <w:rFonts w:hint="default" w:ascii="Times New Roman" w:hAnsi="Times New Roman" w:eastAsia="方正仿宋_GBK" w:cs="Times New Roman"/>
          <w:b/>
          <w:bCs/>
          <w:sz w:val="24"/>
        </w:rPr>
      </w:pPr>
      <w:bookmarkStart w:id="7" w:name="_Toc17810"/>
      <w:r>
        <w:rPr>
          <w:rFonts w:hint="default" w:ascii="Times New Roman" w:hAnsi="Times New Roman" w:eastAsia="方正仿宋_GBK" w:cs="Times New Roman"/>
          <w:b/>
          <w:bCs/>
          <w:sz w:val="24"/>
          <w:lang w:val="en-US" w:eastAsia="zh-CN"/>
        </w:rPr>
        <w:t>三</w:t>
      </w:r>
      <w:r>
        <w:rPr>
          <w:rFonts w:hint="default" w:ascii="Times New Roman" w:hAnsi="Times New Roman" w:eastAsia="方正仿宋_GBK" w:cs="Times New Roman"/>
          <w:b/>
          <w:bCs/>
          <w:sz w:val="24"/>
        </w:rPr>
        <w:t>、参选有关说明</w:t>
      </w:r>
      <w:bookmarkEnd w:id="6"/>
      <w:bookmarkEnd w:id="7"/>
    </w:p>
    <w:p w14:paraId="2C99099C">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（一）凡有意参加的供应商，请在www.cqdky.com网上下载本项目</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文件、澄清文件等</w:t>
      </w:r>
      <w:r>
        <w:rPr>
          <w:rFonts w:hint="default" w:ascii="Times New Roman" w:hAnsi="Times New Roman" w:eastAsia="方正仿宋_GBK" w:cs="Times New Roman"/>
          <w:sz w:val="24"/>
          <w:szCs w:val="24"/>
          <w:lang w:val="en-US" w:eastAsia="zh-CN"/>
        </w:rPr>
        <w:t>采购截止</w:t>
      </w:r>
      <w:r>
        <w:rPr>
          <w:rFonts w:hint="default" w:ascii="Times New Roman" w:hAnsi="Times New Roman" w:eastAsia="方正仿宋_GBK" w:cs="Times New Roman"/>
          <w:sz w:val="24"/>
          <w:szCs w:val="24"/>
        </w:rPr>
        <w:t>前公布的所有项目资料，无论供应商下载或领取与否，均视为已知晓所有</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实质性要求内容。</w:t>
      </w:r>
    </w:p>
    <w:p w14:paraId="470C279D">
      <w:pPr>
        <w:snapToGrid w:val="0"/>
        <w:spacing w:line="240" w:lineRule="auto"/>
        <w:ind w:firstLine="480" w:firstLineChars="200"/>
        <w:jc w:val="left"/>
        <w:rPr>
          <w:rFonts w:hint="default" w:ascii="Times New Roman" w:hAnsi="Times New Roman" w:eastAsia="方正仿宋_GBK" w:cs="Times New Roman"/>
          <w:color w:val="auto"/>
          <w:kern w:val="0"/>
          <w:sz w:val="24"/>
          <w:szCs w:val="24"/>
          <w:highlight w:val="none"/>
          <w:shd w:val="clear" w:color="auto" w:fill="FFFFFF"/>
          <w:lang w:val="zh-CN" w:bidi="zh-CN"/>
        </w:rPr>
      </w:pPr>
      <w:r>
        <w:rPr>
          <w:rFonts w:hint="default" w:ascii="Times New Roman" w:hAnsi="Times New Roman" w:eastAsia="方正仿宋_GBK" w:cs="Times New Roman"/>
          <w:b w:val="0"/>
          <w:sz w:val="24"/>
          <w:lang w:val="en-US" w:eastAsia="zh-CN"/>
        </w:rPr>
        <w:t>（二）参选人</w:t>
      </w:r>
      <w:r>
        <w:rPr>
          <w:rFonts w:hint="default" w:ascii="Times New Roman" w:hAnsi="Times New Roman" w:eastAsia="方正仿宋_GBK" w:cs="Times New Roman"/>
          <w:color w:val="auto"/>
          <w:kern w:val="0"/>
          <w:sz w:val="24"/>
          <w:highlight w:val="none"/>
          <w:shd w:val="clear" w:color="auto" w:fill="FFFFFF"/>
          <w:lang w:val="zh-CN" w:bidi="zh-CN"/>
        </w:rPr>
        <w:t>需在</w:t>
      </w:r>
      <w:r>
        <w:rPr>
          <w:rFonts w:hint="default" w:ascii="Times New Roman" w:hAnsi="Times New Roman" w:eastAsia="方正仿宋_GBK" w:cs="Times New Roman"/>
          <w:color w:val="auto"/>
          <w:kern w:val="0"/>
          <w:sz w:val="24"/>
          <w:highlight w:val="none"/>
          <w:shd w:val="clear" w:color="auto" w:fill="FFFFFF"/>
          <w:lang w:val="en-US" w:bidi="zh-CN"/>
        </w:rPr>
        <w:t>2025年1</w:t>
      </w:r>
      <w:r>
        <w:rPr>
          <w:rFonts w:hint="default" w:ascii="Times New Roman" w:hAnsi="Times New Roman" w:eastAsia="方正仿宋_GBK" w:cs="Times New Roman"/>
          <w:color w:val="auto"/>
          <w:kern w:val="0"/>
          <w:sz w:val="24"/>
          <w:highlight w:val="none"/>
          <w:shd w:val="clear" w:color="auto" w:fill="FFFFFF"/>
          <w:lang w:bidi="zh-CN"/>
        </w:rPr>
        <w:t>月</w:t>
      </w:r>
      <w:r>
        <w:rPr>
          <w:rFonts w:hint="eastAsia" w:eastAsia="方正仿宋_GBK" w:cs="Times New Roman"/>
          <w:color w:val="auto"/>
          <w:kern w:val="0"/>
          <w:sz w:val="24"/>
          <w:highlight w:val="none"/>
          <w:shd w:val="clear" w:color="auto" w:fill="FFFFFF"/>
          <w:lang w:val="en-US" w:bidi="zh-CN"/>
        </w:rPr>
        <w:t>22</w:t>
      </w:r>
      <w:r>
        <w:rPr>
          <w:rFonts w:hint="default" w:ascii="Times New Roman" w:hAnsi="Times New Roman" w:eastAsia="方正仿宋_GBK" w:cs="Times New Roman"/>
          <w:color w:val="auto"/>
          <w:kern w:val="0"/>
          <w:sz w:val="24"/>
          <w:highlight w:val="none"/>
          <w:shd w:val="clear" w:color="auto" w:fill="FFFFFF"/>
          <w:lang w:bidi="zh-CN"/>
        </w:rPr>
        <w:t>日</w:t>
      </w:r>
      <w:r>
        <w:rPr>
          <w:rFonts w:hint="default" w:ascii="Times New Roman" w:hAnsi="Times New Roman" w:eastAsia="方正仿宋_GBK" w:cs="Times New Roman"/>
          <w:color w:val="auto"/>
          <w:kern w:val="0"/>
          <w:sz w:val="24"/>
          <w:highlight w:val="none"/>
          <w:shd w:val="clear" w:color="auto" w:fill="FFFFFF"/>
          <w:lang w:val="zh-CN" w:bidi="zh-CN"/>
        </w:rPr>
        <w:t>前进行现场踏勘，并获取经</w:t>
      </w:r>
      <w:r>
        <w:rPr>
          <w:rFonts w:hint="default" w:ascii="Times New Roman" w:hAnsi="Times New Roman" w:eastAsia="方正仿宋_GBK" w:cs="Times New Roman"/>
          <w:color w:val="auto"/>
          <w:kern w:val="0"/>
          <w:sz w:val="24"/>
          <w:highlight w:val="none"/>
          <w:shd w:val="clear" w:color="auto" w:fill="FFFFFF"/>
          <w:lang w:val="en-US" w:bidi="zh-CN"/>
        </w:rPr>
        <w:t>采购</w:t>
      </w:r>
      <w:r>
        <w:rPr>
          <w:rFonts w:hint="default" w:ascii="Times New Roman" w:hAnsi="Times New Roman" w:eastAsia="方正仿宋_GBK" w:cs="Times New Roman"/>
          <w:color w:val="auto"/>
          <w:kern w:val="0"/>
          <w:sz w:val="24"/>
          <w:highlight w:val="none"/>
          <w:shd w:val="clear" w:color="auto" w:fill="FFFFFF"/>
          <w:lang w:val="zh-CN" w:bidi="zh-CN"/>
        </w:rPr>
        <w:t>单位现场联系人签字的现场踏勘证明，未提交踏勘证明的</w:t>
      </w:r>
      <w:r>
        <w:rPr>
          <w:rFonts w:hint="default" w:ascii="Times New Roman" w:hAnsi="Times New Roman" w:eastAsia="方正仿宋_GBK" w:cs="Times New Roman"/>
          <w:color w:val="auto"/>
          <w:sz w:val="24"/>
          <w:highlight w:val="none"/>
          <w:lang w:val="en-US" w:eastAsia="zh-CN"/>
        </w:rPr>
        <w:t>参选人</w:t>
      </w:r>
      <w:r>
        <w:rPr>
          <w:rFonts w:hint="default" w:ascii="Times New Roman" w:hAnsi="Times New Roman" w:eastAsia="方正仿宋_GBK" w:cs="Times New Roman"/>
          <w:color w:val="auto"/>
          <w:kern w:val="0"/>
          <w:sz w:val="24"/>
          <w:highlight w:val="none"/>
          <w:shd w:val="clear" w:color="auto" w:fill="FFFFFF"/>
          <w:lang w:val="zh-CN" w:bidi="zh-CN"/>
        </w:rPr>
        <w:t>不得进入评</w:t>
      </w:r>
      <w:r>
        <w:rPr>
          <w:rFonts w:hint="default" w:ascii="Times New Roman" w:hAnsi="Times New Roman" w:eastAsia="方正仿宋_GBK" w:cs="Times New Roman"/>
          <w:color w:val="auto"/>
          <w:kern w:val="0"/>
          <w:sz w:val="24"/>
          <w:highlight w:val="none"/>
          <w:shd w:val="clear" w:color="auto" w:fill="FFFFFF"/>
          <w:lang w:val="en-US" w:bidi="zh-CN"/>
        </w:rPr>
        <w:t>审</w:t>
      </w:r>
      <w:r>
        <w:rPr>
          <w:rFonts w:hint="default" w:ascii="Times New Roman" w:hAnsi="Times New Roman" w:eastAsia="方正仿宋_GBK" w:cs="Times New Roman"/>
          <w:color w:val="auto"/>
          <w:kern w:val="0"/>
          <w:sz w:val="24"/>
          <w:highlight w:val="none"/>
          <w:shd w:val="clear" w:color="auto" w:fill="FFFFFF"/>
          <w:lang w:val="zh-CN" w:bidi="zh-CN"/>
        </w:rPr>
        <w:t>程序</w:t>
      </w:r>
      <w:r>
        <w:rPr>
          <w:rFonts w:hint="default" w:ascii="Times New Roman" w:hAnsi="Times New Roman" w:eastAsia="方正仿宋_GBK" w:cs="Times New Roman"/>
          <w:b w:val="0"/>
          <w:sz w:val="24"/>
          <w:lang w:val="en-US" w:eastAsia="zh-CN"/>
        </w:rPr>
        <w:t>。</w:t>
      </w:r>
      <w:r>
        <w:rPr>
          <w:rFonts w:hint="default" w:ascii="Times New Roman" w:hAnsi="Times New Roman" w:eastAsia="方正仿宋_GBK" w:cs="Times New Roman"/>
          <w:color w:val="auto"/>
          <w:kern w:val="0"/>
          <w:sz w:val="24"/>
          <w:highlight w:val="none"/>
          <w:shd w:val="clear" w:color="auto" w:fill="FFFFFF"/>
          <w:lang w:val="zh-CN" w:bidi="zh-CN"/>
        </w:rPr>
        <w:t>（现场踏勘联系人李波：联系电话：13996111799）</w:t>
      </w:r>
    </w:p>
    <w:p w14:paraId="2F29DE9F">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szCs w:val="24"/>
        </w:rPr>
        <w:t>）响应文件递交地点：重庆华地资环科技有限公司</w:t>
      </w:r>
      <w:r>
        <w:rPr>
          <w:rFonts w:hint="default" w:ascii="Times New Roman" w:hAnsi="Times New Roman" w:eastAsia="方正仿宋_GBK" w:cs="Times New Roman"/>
          <w:sz w:val="24"/>
          <w:szCs w:val="24"/>
          <w:highlight w:val="none"/>
          <w:lang w:val="en-US" w:eastAsia="zh-CN"/>
        </w:rPr>
        <w:t>706</w:t>
      </w:r>
      <w:r>
        <w:rPr>
          <w:rFonts w:hint="default" w:ascii="Times New Roman" w:hAnsi="Times New Roman" w:eastAsia="方正仿宋_GBK" w:cs="Times New Roman"/>
          <w:sz w:val="24"/>
          <w:szCs w:val="24"/>
        </w:rPr>
        <w:t>室（地址：重庆市渝北区兰馨大道111号）。</w:t>
      </w:r>
    </w:p>
    <w:p w14:paraId="20AEE3EA">
      <w:pPr>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szCs w:val="24"/>
        </w:rPr>
        <w:t>）提交响应文件</w:t>
      </w:r>
      <w:r>
        <w:rPr>
          <w:rFonts w:hint="default" w:ascii="Times New Roman" w:hAnsi="Times New Roman" w:eastAsia="方正仿宋_GBK" w:cs="Times New Roman"/>
          <w:sz w:val="24"/>
          <w:szCs w:val="24"/>
          <w:lang w:val="en-US" w:eastAsia="zh-CN"/>
        </w:rPr>
        <w:t>时间</w:t>
      </w:r>
    </w:p>
    <w:p w14:paraId="67C60549">
      <w:pPr>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开始时间：2025年1月</w:t>
      </w:r>
      <w:r>
        <w:rPr>
          <w:rFonts w:hint="eastAsia" w:eastAsia="方正仿宋_GBK" w:cs="Times New Roman"/>
          <w:sz w:val="24"/>
          <w:szCs w:val="24"/>
          <w:highlight w:val="none"/>
          <w:lang w:val="en-US" w:eastAsia="zh-CN"/>
        </w:rPr>
        <w:t>23</w:t>
      </w:r>
      <w:r>
        <w:rPr>
          <w:rFonts w:hint="default" w:ascii="Times New Roman" w:hAnsi="Times New Roman" w:eastAsia="方正仿宋_GBK" w:cs="Times New Roman"/>
          <w:sz w:val="24"/>
          <w:szCs w:val="24"/>
          <w:lang w:val="en-US" w:eastAsia="zh-CN"/>
        </w:rPr>
        <w:t>日北京时间14时30分</w:t>
      </w:r>
    </w:p>
    <w:p w14:paraId="1167DD9D">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截止时间：</w:t>
      </w:r>
      <w:r>
        <w:rPr>
          <w:rFonts w:hint="default" w:ascii="Times New Roman" w:hAnsi="Times New Roman" w:eastAsia="方正仿宋_GBK" w:cs="Times New Roman"/>
          <w:sz w:val="24"/>
          <w:szCs w:val="24"/>
          <w:lang w:val="en-US" w:eastAsia="zh-CN"/>
        </w:rPr>
        <w:t>2025年1月</w:t>
      </w:r>
      <w:r>
        <w:rPr>
          <w:rFonts w:hint="eastAsia" w:eastAsia="方正仿宋_GBK" w:cs="Times New Roman"/>
          <w:sz w:val="24"/>
          <w:szCs w:val="24"/>
          <w:highlight w:val="none"/>
          <w:lang w:val="en-US" w:eastAsia="zh-CN"/>
        </w:rPr>
        <w:t>23</w:t>
      </w:r>
      <w:r>
        <w:rPr>
          <w:rFonts w:hint="default" w:ascii="Times New Roman" w:hAnsi="Times New Roman" w:eastAsia="方正仿宋_GBK" w:cs="Times New Roman"/>
          <w:sz w:val="24"/>
          <w:szCs w:val="24"/>
        </w:rPr>
        <w:t>日北京时间15时</w:t>
      </w:r>
      <w:r>
        <w:rPr>
          <w:rFonts w:hint="default" w:ascii="Times New Roman" w:hAnsi="Times New Roman" w:eastAsia="方正仿宋_GBK" w:cs="Times New Roman"/>
          <w:sz w:val="24"/>
          <w:szCs w:val="24"/>
          <w:lang w:val="en-US" w:eastAsia="zh-CN"/>
        </w:rPr>
        <w:t>00分</w:t>
      </w:r>
      <w:r>
        <w:rPr>
          <w:rFonts w:hint="default" w:ascii="Times New Roman" w:hAnsi="Times New Roman" w:eastAsia="方正仿宋_GBK" w:cs="Times New Roman"/>
          <w:sz w:val="24"/>
          <w:szCs w:val="24"/>
        </w:rPr>
        <w:t>；</w:t>
      </w:r>
    </w:p>
    <w:p w14:paraId="7E99B464">
      <w:pPr>
        <w:pStyle w:val="4"/>
        <w:spacing w:before="48" w:after="48" w:line="400" w:lineRule="exact"/>
        <w:ind w:firstLine="482" w:firstLineChars="200"/>
        <w:rPr>
          <w:rFonts w:hint="default" w:ascii="Times New Roman" w:hAnsi="Times New Roman" w:eastAsia="方正仿宋_GBK" w:cs="Times New Roman"/>
          <w:b/>
          <w:bCs w:val="0"/>
          <w:sz w:val="24"/>
        </w:rPr>
      </w:pPr>
      <w:bookmarkStart w:id="8" w:name="_Toc20224"/>
      <w:bookmarkStart w:id="9" w:name="_Toc17483"/>
      <w:r>
        <w:rPr>
          <w:rFonts w:hint="default" w:ascii="Times New Roman" w:hAnsi="Times New Roman" w:eastAsia="方正仿宋_GBK" w:cs="Times New Roman"/>
          <w:b/>
          <w:bCs w:val="0"/>
          <w:sz w:val="24"/>
          <w:lang w:val="en-US" w:eastAsia="zh-CN"/>
        </w:rPr>
        <w:t>四</w:t>
      </w:r>
      <w:r>
        <w:rPr>
          <w:rFonts w:hint="default" w:ascii="Times New Roman" w:hAnsi="Times New Roman" w:eastAsia="方正仿宋_GBK" w:cs="Times New Roman"/>
          <w:b/>
          <w:bCs w:val="0"/>
          <w:sz w:val="24"/>
        </w:rPr>
        <w:t>、响应保证金</w:t>
      </w:r>
      <w:bookmarkEnd w:id="8"/>
      <w:bookmarkEnd w:id="9"/>
    </w:p>
    <w:p w14:paraId="23A822ED">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w:t>
      </w:r>
    </w:p>
    <w:p w14:paraId="76BD21E2">
      <w:pPr>
        <w:pStyle w:val="4"/>
        <w:spacing w:before="48" w:after="48" w:line="400" w:lineRule="exact"/>
        <w:ind w:firstLine="482" w:firstLineChars="200"/>
        <w:rPr>
          <w:rFonts w:hint="default" w:ascii="Times New Roman" w:hAnsi="Times New Roman" w:eastAsia="方正仿宋_GBK" w:cs="Times New Roman"/>
          <w:b/>
          <w:bCs/>
          <w:sz w:val="24"/>
        </w:rPr>
      </w:pPr>
      <w:bookmarkStart w:id="10" w:name="_Toc9507"/>
      <w:bookmarkStart w:id="11" w:name="_Toc31927"/>
      <w:r>
        <w:rPr>
          <w:rFonts w:hint="default" w:ascii="Times New Roman" w:hAnsi="Times New Roman" w:eastAsia="方正仿宋_GBK" w:cs="Times New Roman"/>
          <w:b/>
          <w:bCs w:val="0"/>
          <w:sz w:val="24"/>
          <w:lang w:val="en-US" w:eastAsia="zh-CN"/>
        </w:rPr>
        <w:t>五</w:t>
      </w:r>
      <w:r>
        <w:rPr>
          <w:rFonts w:hint="default" w:ascii="Times New Roman" w:hAnsi="Times New Roman" w:eastAsia="方正仿宋_GBK" w:cs="Times New Roman"/>
          <w:b/>
          <w:bCs/>
          <w:sz w:val="24"/>
        </w:rPr>
        <w:t>、参选有关规定</w:t>
      </w:r>
      <w:bookmarkEnd w:id="10"/>
      <w:bookmarkEnd w:id="11"/>
    </w:p>
    <w:p w14:paraId="333A5926">
      <w:pPr>
        <w:snapToGrid w:val="0"/>
        <w:spacing w:line="400" w:lineRule="exact"/>
        <w:ind w:firstLine="480"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4"/>
          <w:szCs w:val="24"/>
        </w:rPr>
        <w:t>（一）单位负责人为同一人或者存在直接控</w:t>
      </w:r>
      <w:r>
        <w:rPr>
          <w:rFonts w:hint="default" w:ascii="Times New Roman" w:hAnsi="Times New Roman" w:eastAsia="方正仿宋_GBK" w:cs="Times New Roman"/>
          <w:sz w:val="21"/>
          <w:szCs w:val="21"/>
        </w:rPr>
        <w:t>股、管理关系的不同供应商，不得参加同一合同项（包）下的采购活动。</w:t>
      </w:r>
    </w:p>
    <w:p w14:paraId="0CE14F89">
      <w:pPr>
        <w:snapToGrid w:val="0"/>
        <w:spacing w:line="400" w:lineRule="exact"/>
        <w:ind w:firstLine="420"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（二）本项目若有澄清文件一律在www.cqdky.com</w:t>
      </w:r>
      <w:r>
        <w:rPr>
          <w:rFonts w:hint="default" w:ascii="Times New Roman" w:hAnsi="Times New Roman" w:eastAsia="方正仿宋_GBK" w:cs="Times New Roman"/>
          <w:sz w:val="21"/>
          <w:szCs w:val="21"/>
          <w:lang w:val="en-US" w:eastAsia="zh-CN"/>
        </w:rPr>
        <w:t>网站</w:t>
      </w:r>
      <w:r>
        <w:rPr>
          <w:rFonts w:hint="default" w:ascii="Times New Roman" w:hAnsi="Times New Roman" w:eastAsia="方正仿宋_GBK" w:cs="Times New Roman"/>
          <w:sz w:val="21"/>
          <w:szCs w:val="21"/>
        </w:rPr>
        <w:t>上发布，请各供应商注意下载或领取；无论供应商下载或领取与否，均视同供应商已知晓本项目澄清文件的内容。</w:t>
      </w:r>
    </w:p>
    <w:p w14:paraId="4934A00E">
      <w:pPr>
        <w:snapToGrid w:val="0"/>
        <w:spacing w:line="400" w:lineRule="exact"/>
        <w:ind w:firstLine="42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三</w:t>
      </w:r>
      <w:r>
        <w:rPr>
          <w:rFonts w:hint="default" w:ascii="Times New Roman" w:hAnsi="Times New Roman" w:eastAsia="方正仿宋_GBK" w:cs="Times New Roman"/>
          <w:sz w:val="21"/>
          <w:szCs w:val="21"/>
        </w:rPr>
        <w:t>）超过提交响应文件截止时间递交的响应文</w:t>
      </w:r>
      <w:r>
        <w:rPr>
          <w:rFonts w:hint="default" w:ascii="Times New Roman" w:hAnsi="Times New Roman" w:eastAsia="方正仿宋_GBK" w:cs="Times New Roman"/>
          <w:sz w:val="24"/>
          <w:szCs w:val="24"/>
        </w:rPr>
        <w:t>件，恕不接收。</w:t>
      </w:r>
    </w:p>
    <w:p w14:paraId="057A6B5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szCs w:val="24"/>
        </w:rPr>
        <w:t>）参选费用：无论参选结果如何，供应商参与本项目采购的所有费用均应由供应商自行承担。</w:t>
      </w:r>
    </w:p>
    <w:p w14:paraId="62AD1405">
      <w:pPr>
        <w:pStyle w:val="4"/>
        <w:spacing w:before="48" w:after="48" w:line="400" w:lineRule="exact"/>
        <w:ind w:firstLine="482" w:firstLineChars="200"/>
        <w:rPr>
          <w:rFonts w:hint="default" w:ascii="Times New Roman" w:hAnsi="Times New Roman" w:eastAsia="方正仿宋_GBK" w:cs="Times New Roman"/>
          <w:b/>
          <w:bCs/>
          <w:sz w:val="24"/>
        </w:rPr>
      </w:pPr>
      <w:bookmarkStart w:id="12" w:name="_Toc5650"/>
      <w:bookmarkStart w:id="13" w:name="_Toc3522"/>
      <w:r>
        <w:rPr>
          <w:rFonts w:hint="default" w:ascii="Times New Roman" w:hAnsi="Times New Roman" w:eastAsia="方正仿宋_GBK" w:cs="Times New Roman"/>
          <w:b/>
          <w:bCs/>
          <w:sz w:val="24"/>
          <w:lang w:val="en-US" w:eastAsia="zh-CN"/>
        </w:rPr>
        <w:t>六</w:t>
      </w:r>
      <w:r>
        <w:rPr>
          <w:rFonts w:hint="default" w:ascii="Times New Roman" w:hAnsi="Times New Roman" w:eastAsia="方正仿宋_GBK" w:cs="Times New Roman"/>
          <w:b/>
          <w:bCs/>
          <w:sz w:val="24"/>
        </w:rPr>
        <w:t>、联系方式</w:t>
      </w:r>
      <w:bookmarkEnd w:id="12"/>
      <w:bookmarkEnd w:id="13"/>
    </w:p>
    <w:p w14:paraId="5AD1B85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采购人：重庆华地资环科技有限公司</w:t>
      </w:r>
    </w:p>
    <w:p w14:paraId="6663124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地址：重庆市渝北区兰馨大道111号</w:t>
      </w:r>
    </w:p>
    <w:p w14:paraId="3CBE2F5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val="en-US" w:eastAsia="zh-CN"/>
        </w:rPr>
        <w:t>徐</w:t>
      </w:r>
      <w:r>
        <w:rPr>
          <w:rFonts w:hint="default" w:ascii="Times New Roman" w:hAnsi="Times New Roman" w:eastAsia="方正仿宋_GBK" w:cs="Times New Roman"/>
          <w:sz w:val="24"/>
          <w:szCs w:val="24"/>
        </w:rPr>
        <w:t>老师</w:t>
      </w:r>
    </w:p>
    <w:p w14:paraId="79039982">
      <w:pPr>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联系方式：023-81925</w:t>
      </w:r>
      <w:r>
        <w:rPr>
          <w:rFonts w:hint="default" w:ascii="Times New Roman" w:hAnsi="Times New Roman" w:eastAsia="方正仿宋_GBK" w:cs="Times New Roman"/>
          <w:sz w:val="24"/>
          <w:szCs w:val="24"/>
          <w:lang w:val="en-US" w:eastAsia="zh-CN"/>
        </w:rPr>
        <w:t>733</w:t>
      </w:r>
    </w:p>
    <w:p w14:paraId="57DC67A9">
      <w:pPr>
        <w:rPr>
          <w:rFonts w:hint="default" w:ascii="Times New Roman" w:hAnsi="Times New Roman" w:eastAsia="方正仿宋_GBK" w:cs="Times New Roman"/>
        </w:rPr>
      </w:pPr>
    </w:p>
    <w:p w14:paraId="7ED250CD">
      <w:pPr>
        <w:rPr>
          <w:rFonts w:hint="default" w:ascii="Times New Roman" w:hAnsi="Times New Roman" w:eastAsia="方正仿宋_GBK" w:cs="Times New Roman"/>
        </w:rPr>
        <w:sectPr>
          <w:footerReference r:id="rId5" w:type="default"/>
          <w:pgSz w:w="11907" w:h="16840"/>
          <w:pgMar w:top="1134" w:right="1191" w:bottom="1134" w:left="1304" w:header="964" w:footer="992" w:gutter="0"/>
          <w:pgNumType w:fmt="decimal" w:start="1"/>
          <w:cols w:space="720" w:num="1"/>
          <w:docGrid w:linePitch="312" w:charSpace="0"/>
        </w:sectPr>
      </w:pPr>
    </w:p>
    <w:p w14:paraId="6A70CBE3">
      <w:pPr>
        <w:pStyle w:val="10"/>
        <w:bidi w:val="0"/>
        <w:rPr>
          <w:rFonts w:hint="default"/>
        </w:rPr>
      </w:pPr>
      <w:bookmarkStart w:id="14" w:name="_Toc8076"/>
      <w:bookmarkStart w:id="15" w:name="_Toc3037"/>
      <w:r>
        <w:rPr>
          <w:rFonts w:hint="default"/>
        </w:rPr>
        <w:t>第二篇项目服务需求</w:t>
      </w:r>
      <w:bookmarkEnd w:id="14"/>
      <w:bookmarkEnd w:id="15"/>
    </w:p>
    <w:p w14:paraId="61CD8DA6">
      <w:pPr>
        <w:ind w:firstLine="482" w:firstLineChars="200"/>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一、采购项目一览表</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0"/>
        <w:gridCol w:w="1674"/>
        <w:gridCol w:w="2088"/>
        <w:gridCol w:w="1834"/>
      </w:tblGrid>
      <w:tr w14:paraId="63B6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093" w:type="pct"/>
            <w:noWrap w:val="0"/>
            <w:vAlign w:val="center"/>
          </w:tcPr>
          <w:p w14:paraId="2ED17F40">
            <w:pPr>
              <w:pStyle w:val="7"/>
              <w:spacing w:after="0" w:line="240" w:lineRule="auto"/>
              <w:ind w:left="0" w:leftChars="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项目名称</w:t>
            </w:r>
          </w:p>
        </w:tc>
        <w:tc>
          <w:tcPr>
            <w:tcW w:w="869" w:type="pct"/>
            <w:noWrap w:val="0"/>
            <w:vAlign w:val="center"/>
          </w:tcPr>
          <w:p w14:paraId="0BB39E97">
            <w:pPr>
              <w:pStyle w:val="7"/>
              <w:spacing w:after="0"/>
              <w:ind w:left="0" w:leftChars="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最高限价</w:t>
            </w:r>
          </w:p>
        </w:tc>
        <w:tc>
          <w:tcPr>
            <w:tcW w:w="1084" w:type="pct"/>
            <w:noWrap w:val="0"/>
            <w:vAlign w:val="center"/>
          </w:tcPr>
          <w:p w14:paraId="51FD0A43">
            <w:pPr>
              <w:pStyle w:val="7"/>
              <w:spacing w:after="0"/>
              <w:ind w:left="0" w:leftChars="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响应保证金（万元）</w:t>
            </w:r>
          </w:p>
        </w:tc>
        <w:tc>
          <w:tcPr>
            <w:tcW w:w="952" w:type="pct"/>
            <w:noWrap w:val="0"/>
            <w:vAlign w:val="center"/>
          </w:tcPr>
          <w:p w14:paraId="059A11AF">
            <w:pPr>
              <w:pStyle w:val="7"/>
              <w:spacing w:after="0"/>
              <w:ind w:left="0" w:leftChars="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中选人数量（名）</w:t>
            </w:r>
          </w:p>
        </w:tc>
      </w:tr>
      <w:tr w14:paraId="2D97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093" w:type="pct"/>
            <w:noWrap w:val="0"/>
            <w:vAlign w:val="center"/>
          </w:tcPr>
          <w:p w14:paraId="7C162BB8">
            <w:pPr>
              <w:pStyle w:val="5"/>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青年镇板辽村农业生产及生态环境防灾减灾能力综合整治提升项目</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苗木</w:t>
            </w:r>
            <w:r>
              <w:rPr>
                <w:rFonts w:hint="default" w:ascii="Times New Roman" w:hAnsi="Times New Roman" w:eastAsia="方正仿宋_GBK" w:cs="Times New Roman"/>
                <w:sz w:val="21"/>
                <w:szCs w:val="21"/>
              </w:rPr>
              <w:t>采购</w:t>
            </w:r>
          </w:p>
        </w:tc>
        <w:tc>
          <w:tcPr>
            <w:tcW w:w="869" w:type="pct"/>
            <w:noWrap w:val="0"/>
            <w:vAlign w:val="center"/>
          </w:tcPr>
          <w:p w14:paraId="69E1FE45">
            <w:pPr>
              <w:pStyle w:val="7"/>
              <w:ind w:left="0" w:leftChars="0"/>
              <w:jc w:val="center"/>
              <w:outlineLvl w:val="0"/>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37.34万元</w:t>
            </w:r>
          </w:p>
        </w:tc>
        <w:tc>
          <w:tcPr>
            <w:tcW w:w="1084" w:type="pct"/>
            <w:noWrap w:val="0"/>
            <w:vAlign w:val="center"/>
          </w:tcPr>
          <w:p w14:paraId="76F86CBE">
            <w:pPr>
              <w:pStyle w:val="5"/>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952" w:type="pct"/>
            <w:noWrap w:val="0"/>
            <w:vAlign w:val="center"/>
          </w:tcPr>
          <w:p w14:paraId="130EDF7D">
            <w:pPr>
              <w:pStyle w:val="5"/>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r>
    </w:tbl>
    <w:p w14:paraId="5322E874">
      <w:pPr>
        <w:ind w:firstLine="420" w:firstLineChars="200"/>
        <w:rPr>
          <w:rFonts w:hint="default" w:ascii="Times New Roman" w:hAnsi="Times New Roman" w:eastAsia="方正仿宋_GBK" w:cs="Times New Roman"/>
          <w:szCs w:val="28"/>
        </w:rPr>
      </w:pPr>
    </w:p>
    <w:p w14:paraId="328AC08B">
      <w:pPr>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rPr>
        <w:t>二、</w:t>
      </w:r>
      <w:r>
        <w:rPr>
          <w:rFonts w:hint="default" w:ascii="Times New Roman" w:hAnsi="Times New Roman" w:eastAsia="方正仿宋_GBK" w:cs="Times New Roman"/>
          <w:b/>
          <w:bCs/>
          <w:sz w:val="24"/>
          <w:szCs w:val="24"/>
          <w:lang w:val="en-US" w:eastAsia="zh-CN"/>
        </w:rPr>
        <w:t>苗木要求</w:t>
      </w:r>
    </w:p>
    <w:tbl>
      <w:tblPr>
        <w:tblStyle w:val="13"/>
        <w:tblpPr w:leftFromText="180" w:rightFromText="180" w:vertAnchor="text" w:horzAnchor="page" w:tblpX="1269" w:tblpY="115"/>
        <w:tblOverlap w:val="never"/>
        <w:tblW w:w="4962" w:type="pct"/>
        <w:tblInd w:w="0" w:type="dxa"/>
        <w:tblLayout w:type="fixed"/>
        <w:tblCellMar>
          <w:top w:w="0" w:type="dxa"/>
          <w:left w:w="108" w:type="dxa"/>
          <w:bottom w:w="0" w:type="dxa"/>
          <w:right w:w="108" w:type="dxa"/>
        </w:tblCellMar>
      </w:tblPr>
      <w:tblGrid>
        <w:gridCol w:w="1005"/>
        <w:gridCol w:w="1695"/>
        <w:gridCol w:w="4320"/>
        <w:gridCol w:w="1080"/>
        <w:gridCol w:w="1455"/>
      </w:tblGrid>
      <w:tr w14:paraId="1CCA1ADB">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ign w:val="center"/>
          </w:tcPr>
          <w:p w14:paraId="75690E6A">
            <w:pPr>
              <w:snapToGrid w:val="0"/>
              <w:jc w:val="center"/>
              <w:rPr>
                <w:rFonts w:hint="default" w:ascii="Times New Roman" w:hAnsi="Times New Roman" w:eastAsia="方正仿宋_GBK" w:cs="Times New Roman"/>
                <w:szCs w:val="21"/>
                <w:lang w:val="en-US"/>
              </w:rPr>
            </w:pPr>
            <w:r>
              <w:rPr>
                <w:rFonts w:hint="default" w:ascii="Times New Roman" w:hAnsi="Times New Roman" w:eastAsia="方正仿宋_GBK" w:cs="Times New Roman"/>
                <w:szCs w:val="21"/>
                <w:lang w:val="en-US"/>
              </w:rPr>
              <w:t>序号</w:t>
            </w:r>
          </w:p>
        </w:tc>
        <w:tc>
          <w:tcPr>
            <w:tcW w:w="886" w:type="pct"/>
            <w:tcBorders>
              <w:top w:val="single" w:color="000000" w:sz="4" w:space="0"/>
              <w:left w:val="single" w:color="000000" w:sz="4" w:space="0"/>
              <w:bottom w:val="single" w:color="000000" w:sz="4" w:space="0"/>
              <w:right w:val="single" w:color="000000" w:sz="4" w:space="0"/>
            </w:tcBorders>
            <w:noWrap/>
            <w:vAlign w:val="center"/>
          </w:tcPr>
          <w:p w14:paraId="187C3287">
            <w:pPr>
              <w:snapToGrid w:val="0"/>
              <w:jc w:val="center"/>
              <w:rPr>
                <w:rFonts w:hint="default" w:ascii="Times New Roman" w:hAnsi="Times New Roman" w:eastAsia="方正仿宋_GBK" w:cs="Times New Roman"/>
                <w:szCs w:val="21"/>
                <w:lang w:val="en-US"/>
              </w:rPr>
            </w:pPr>
            <w:r>
              <w:rPr>
                <w:rFonts w:hint="default" w:ascii="Times New Roman" w:hAnsi="Times New Roman" w:eastAsia="方正仿宋_GBK" w:cs="Times New Roman"/>
                <w:szCs w:val="21"/>
                <w:lang w:val="en-US"/>
              </w:rPr>
              <w:t>名称</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52E0F1A2">
            <w:pPr>
              <w:snapToGrid w:val="0"/>
              <w:jc w:val="center"/>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lang w:val="en-US" w:eastAsia="zh-CN"/>
              </w:rPr>
              <w:t>规格</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30AE91FC">
            <w:pPr>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rPr>
              <w:t>单位</w:t>
            </w:r>
          </w:p>
        </w:tc>
        <w:tc>
          <w:tcPr>
            <w:tcW w:w="761" w:type="pct"/>
            <w:tcBorders>
              <w:top w:val="single" w:color="000000" w:sz="4" w:space="0"/>
              <w:left w:val="single" w:color="000000" w:sz="4" w:space="0"/>
              <w:bottom w:val="single" w:color="000000" w:sz="4" w:space="0"/>
              <w:right w:val="single" w:color="000000" w:sz="4" w:space="0"/>
            </w:tcBorders>
            <w:noWrap/>
            <w:vAlign w:val="center"/>
          </w:tcPr>
          <w:p w14:paraId="02F3C660">
            <w:pPr>
              <w:snapToGrid w:val="0"/>
              <w:jc w:val="center"/>
              <w:rPr>
                <w:rFonts w:hint="default" w:ascii="Times New Roman" w:hAnsi="Times New Roman" w:eastAsia="方正仿宋_GBK" w:cs="Times New Roman"/>
                <w:szCs w:val="21"/>
                <w:lang w:val="en-US"/>
              </w:rPr>
            </w:pPr>
            <w:r>
              <w:rPr>
                <w:rFonts w:hint="default" w:ascii="Times New Roman" w:hAnsi="Times New Roman" w:eastAsia="方正仿宋_GBK" w:cs="Times New Roman"/>
                <w:szCs w:val="21"/>
                <w:lang w:val="en-US" w:eastAsia="zh-CN"/>
              </w:rPr>
              <w:t>暂定</w:t>
            </w:r>
            <w:r>
              <w:rPr>
                <w:rFonts w:hint="default" w:ascii="Times New Roman" w:hAnsi="Times New Roman" w:eastAsia="方正仿宋_GBK" w:cs="Times New Roman"/>
                <w:szCs w:val="21"/>
                <w:lang w:val="en-US"/>
              </w:rPr>
              <w:t>数量</w:t>
            </w:r>
          </w:p>
        </w:tc>
      </w:tr>
      <w:tr w14:paraId="03E273BB">
        <w:tblPrEx>
          <w:tblCellMar>
            <w:top w:w="0" w:type="dxa"/>
            <w:left w:w="108" w:type="dxa"/>
            <w:bottom w:w="0" w:type="dxa"/>
            <w:right w:w="108" w:type="dxa"/>
          </w:tblCellMar>
        </w:tblPrEx>
        <w:trPr>
          <w:trHeight w:val="9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29770A50">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1</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75D28855">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红叶桃</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2280B96A">
            <w:pPr>
              <w:keepNext w:val="0"/>
              <w:keepLines w:val="0"/>
              <w:widowControl/>
              <w:suppressLineNumbers w:val="0"/>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胸径7-8cm，高度250-350cm，冠幅280-330cm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6653BDB9">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株</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5D3E0A7F">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27</w:t>
            </w:r>
          </w:p>
        </w:tc>
      </w:tr>
      <w:tr w14:paraId="246FC3D2">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098F3AF8">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2</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033C7CDE">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红梅</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44A08D7E">
            <w:pPr>
              <w:keepNext w:val="0"/>
              <w:keepLines w:val="0"/>
              <w:widowControl/>
              <w:suppressLineNumbers w:val="0"/>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胸径7-8cm，高度250-350cm，冠幅280-330cm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05716417">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株</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4E1794E2">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14</w:t>
            </w:r>
          </w:p>
        </w:tc>
      </w:tr>
      <w:tr w14:paraId="39B6A80F">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2AB08B01">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3</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2FAB0F6C">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桃树</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2447C518">
            <w:pPr>
              <w:keepNext w:val="0"/>
              <w:keepLines w:val="0"/>
              <w:widowControl/>
              <w:suppressLineNumbers w:val="0"/>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胸径6cm，高度180-200cm，冠幅150-200cm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43A5C3EA">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株</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5E18317C">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66</w:t>
            </w:r>
          </w:p>
        </w:tc>
      </w:tr>
      <w:tr w14:paraId="157FE582">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4925ED25">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4</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43ECF6C8">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山茶花</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44323332">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冠丛高140-160cm，蓬径:130-150cm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69BEA0C5">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株</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5BEF673C">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27</w:t>
            </w:r>
          </w:p>
        </w:tc>
      </w:tr>
      <w:tr w14:paraId="67744396">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299F52AC">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5</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74191F4F">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春鹃球</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775F7E6B">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冠丛高100-120cm，蓬径:110-130cm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128A4A02">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株</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6BB7D585">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32</w:t>
            </w:r>
          </w:p>
        </w:tc>
      </w:tr>
      <w:tr w14:paraId="3EE19D41">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19DA1F11">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6</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32AAC35E">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木春菊（种植密度64株/m2）</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7E261B47">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高度25-30cm，冠幅20-25cm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73661890">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m2</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0F3E7F7F">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2061</w:t>
            </w:r>
          </w:p>
        </w:tc>
      </w:tr>
      <w:tr w14:paraId="77162470">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464F13B">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7</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301D3C21">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木春菊（种植密度48株/m2）</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6A3FE29E">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高度25-30cm，冠幅20-25cm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0A230225">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m2</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20A82A85">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104</w:t>
            </w:r>
          </w:p>
        </w:tc>
      </w:tr>
      <w:tr w14:paraId="055A7396">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0674DBC0">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8</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402410CD">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翠芦莉</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18BE51EE">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高度25-30cm，冠幅20-25cm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5CAA0F84">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m2</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609502F1">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10</w:t>
            </w:r>
          </w:p>
        </w:tc>
      </w:tr>
      <w:tr w14:paraId="4C895D03">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73E8660A">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9</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308AC165">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红叶石楠</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108F0140">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高度30-35cm，冠幅25-30cm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512EE16C">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m2</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7F44620A">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132</w:t>
            </w:r>
          </w:p>
        </w:tc>
      </w:tr>
      <w:tr w14:paraId="5A5DEB0B">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7F2A5435">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10</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49A1C08A">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五色梅</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377CB3D2">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高度20-25cm，冠幅20-25cm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01283E82">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m2</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45E6BF90">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37</w:t>
            </w:r>
          </w:p>
        </w:tc>
      </w:tr>
      <w:tr w14:paraId="3CE667C3">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43FC3B7B">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11</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6181950A">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大花美人蕉（种植密度36株/m2）</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3E94333E">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高度40-60cm，冠幅30-40cm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20541EAC">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m2</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7770BC0C">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507</w:t>
            </w:r>
          </w:p>
        </w:tc>
      </w:tr>
      <w:tr w14:paraId="19EF1D46">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25C89D0">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12</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554CE0D2">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大花美人蕉（种植密度24株/m2）</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2CAB5393">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高度40-60cm，冠幅30-40cm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19160024">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m2</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4CA7CF19">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33</w:t>
            </w:r>
          </w:p>
        </w:tc>
      </w:tr>
      <w:tr w14:paraId="0722626D">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441825D3">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13</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72207145">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再力花</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1844016A">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高度40-50cm，冠幅30-40cm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168B67AA">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m2</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370F8717">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56</w:t>
            </w:r>
          </w:p>
        </w:tc>
      </w:tr>
      <w:tr w14:paraId="2E48F83E">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7AEAF906">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14</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408F98C0">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红花六月雪</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604A0D55">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高度25-30cm，冠幅20-25cm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272B5777">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m2</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35BDB7A1">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8</w:t>
            </w:r>
          </w:p>
        </w:tc>
      </w:tr>
      <w:tr w14:paraId="5A26852B">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6FCB7F6">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15</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11884DC6">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狼尾草</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2A514E1E">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高度30-40cm，冠幅30-35cm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121DCA21">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m2</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41614410">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200</w:t>
            </w:r>
          </w:p>
        </w:tc>
      </w:tr>
      <w:tr w14:paraId="0F1A988D">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3FCA35E1">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16</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5AD89B9D">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斑竹</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07EE88C4">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干径2.5-3.5cm，高度280-350m，冠幅25-35cm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3ADF8739">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株</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7A64AC09">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130</w:t>
            </w:r>
          </w:p>
        </w:tc>
      </w:tr>
      <w:tr w14:paraId="73001DD9">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7F91E649">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17</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13ED0762">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三角梅</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53A6C031">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长度L≥200cm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6999936A">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株</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293F3090">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23</w:t>
            </w:r>
          </w:p>
        </w:tc>
      </w:tr>
      <w:tr w14:paraId="185F48E1">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0188926">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18</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101F31F1">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爬山虎</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1CAFC956">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长度L≥150cm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72041DCA">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株</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7C4408D7">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115</w:t>
            </w:r>
          </w:p>
        </w:tc>
      </w:tr>
    </w:tbl>
    <w:p w14:paraId="7C509DDF">
      <w:pPr>
        <w:rPr>
          <w:rFonts w:hint="default" w:ascii="Times New Roman" w:hAnsi="Times New Roman" w:eastAsia="方正仿宋_GBK" w:cs="Times New Roman"/>
          <w:b/>
          <w:bCs/>
          <w:sz w:val="24"/>
          <w:szCs w:val="24"/>
        </w:rPr>
      </w:pPr>
    </w:p>
    <w:p w14:paraId="0C48DF09">
      <w:pPr>
        <w:ind w:firstLine="482" w:firstLineChars="200"/>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三、服务</w:t>
      </w:r>
      <w:r>
        <w:rPr>
          <w:rFonts w:hint="default" w:ascii="Times New Roman" w:hAnsi="Times New Roman" w:eastAsia="方正仿宋_GBK" w:cs="Times New Roman"/>
          <w:b/>
          <w:bCs/>
          <w:sz w:val="24"/>
          <w:szCs w:val="24"/>
          <w:lang w:val="en-US" w:eastAsia="zh-CN"/>
        </w:rPr>
        <w:t>要求</w:t>
      </w:r>
    </w:p>
    <w:p w14:paraId="3BA812DE">
      <w:pPr>
        <w:snapToGrid w:val="0"/>
        <w:spacing w:line="400" w:lineRule="exact"/>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kern w:val="2"/>
          <w:sz w:val="24"/>
          <w:szCs w:val="24"/>
        </w:rPr>
        <w:t>按设计文件</w:t>
      </w:r>
      <w:r>
        <w:rPr>
          <w:rFonts w:hint="default" w:ascii="Times New Roman" w:hAnsi="Times New Roman" w:eastAsia="方正仿宋_GBK" w:cs="Times New Roman"/>
          <w:color w:val="000000"/>
          <w:kern w:val="2"/>
          <w:sz w:val="24"/>
          <w:szCs w:val="24"/>
          <w:lang w:val="en-US" w:eastAsia="zh-CN"/>
        </w:rPr>
        <w:t>要求提供</w:t>
      </w:r>
      <w:r>
        <w:rPr>
          <w:rFonts w:hint="default" w:ascii="Times New Roman" w:hAnsi="Times New Roman" w:eastAsia="方正仿宋_GBK" w:cs="Times New Roman"/>
          <w:color w:val="000000"/>
          <w:kern w:val="2"/>
          <w:sz w:val="24"/>
          <w:szCs w:val="24"/>
        </w:rPr>
        <w:t>苗木地被等用于对</w:t>
      </w:r>
      <w:r>
        <w:rPr>
          <w:rFonts w:hint="default" w:ascii="Times New Roman" w:hAnsi="Times New Roman" w:eastAsia="方正仿宋_GBK" w:cs="Times New Roman"/>
          <w:color w:val="000000"/>
          <w:kern w:val="2"/>
          <w:sz w:val="24"/>
          <w:szCs w:val="24"/>
          <w:lang w:eastAsia="zh-CN"/>
        </w:rPr>
        <w:t>板辽村</w:t>
      </w:r>
      <w:r>
        <w:rPr>
          <w:rFonts w:hint="default" w:ascii="Times New Roman" w:hAnsi="Times New Roman" w:eastAsia="方正仿宋_GBK" w:cs="Times New Roman"/>
          <w:color w:val="000000"/>
          <w:kern w:val="2"/>
          <w:sz w:val="24"/>
          <w:szCs w:val="24"/>
        </w:rPr>
        <w:t>各景点及主要</w:t>
      </w:r>
      <w:r>
        <w:rPr>
          <w:rFonts w:hint="default" w:ascii="Times New Roman" w:hAnsi="Times New Roman" w:eastAsia="方正仿宋_GBK" w:cs="Times New Roman"/>
          <w:color w:val="000000"/>
          <w:kern w:val="2"/>
          <w:sz w:val="24"/>
          <w:szCs w:val="24"/>
          <w:lang w:eastAsia="zh-CN"/>
        </w:rPr>
        <w:t>道路</w:t>
      </w:r>
      <w:r>
        <w:rPr>
          <w:rFonts w:hint="default" w:ascii="Times New Roman" w:hAnsi="Times New Roman" w:eastAsia="方正仿宋_GBK" w:cs="Times New Roman"/>
          <w:color w:val="000000"/>
          <w:kern w:val="2"/>
          <w:sz w:val="24"/>
          <w:szCs w:val="24"/>
        </w:rPr>
        <w:t>两侧、河岸等绿化景观打造。</w:t>
      </w:r>
      <w:r>
        <w:rPr>
          <w:rFonts w:hint="default" w:ascii="Times New Roman" w:hAnsi="Times New Roman" w:eastAsia="方正仿宋_GBK" w:cs="Times New Roman"/>
          <w:color w:val="000000"/>
          <w:kern w:val="2"/>
          <w:sz w:val="24"/>
          <w:szCs w:val="24"/>
          <w:lang w:val="en-US" w:eastAsia="zh-CN"/>
        </w:rPr>
        <w:t>包含苗木</w:t>
      </w:r>
      <w:r>
        <w:rPr>
          <w:rFonts w:hint="default" w:ascii="Times New Roman" w:hAnsi="Times New Roman" w:eastAsia="方正仿宋_GBK" w:cs="Times New Roman"/>
          <w:sz w:val="24"/>
          <w:szCs w:val="24"/>
        </w:rPr>
        <w:t>装、运、卸载至指定位置</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安排人工树池开挖，回填、栽种和养护等</w:t>
      </w:r>
      <w:r>
        <w:rPr>
          <w:rFonts w:hint="default" w:ascii="Times New Roman" w:hAnsi="Times New Roman" w:eastAsia="方正仿宋_GBK" w:cs="Times New Roman"/>
          <w:sz w:val="24"/>
          <w:szCs w:val="24"/>
          <w:lang w:eastAsia="zh-CN"/>
        </w:rPr>
        <w:t>。</w:t>
      </w:r>
    </w:p>
    <w:p w14:paraId="3FD583D8">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lang w:val="en-US" w:eastAsia="zh-CN"/>
        </w:rPr>
        <w:t>.供应商</w:t>
      </w:r>
      <w:r>
        <w:rPr>
          <w:rFonts w:hint="default" w:ascii="Times New Roman" w:hAnsi="Times New Roman" w:eastAsia="方正仿宋_GBK" w:cs="Times New Roman"/>
          <w:sz w:val="24"/>
          <w:szCs w:val="24"/>
        </w:rPr>
        <w:t>必须严格按照苗木规格清单的规定胸径、冠幅、高度等供货、移栽养护，并经现场验收合格，对苗木质量负责。</w:t>
      </w:r>
    </w:p>
    <w:p w14:paraId="0EBE693B">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2.质量保证期限</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自</w:t>
      </w:r>
      <w:r>
        <w:rPr>
          <w:rFonts w:hint="default" w:ascii="Times New Roman" w:hAnsi="Times New Roman" w:eastAsia="方正仿宋_GBK" w:cs="Times New Roman"/>
          <w:sz w:val="24"/>
          <w:szCs w:val="24"/>
          <w:lang w:val="en-US" w:eastAsia="zh-CN"/>
        </w:rPr>
        <w:t>采购人</w:t>
      </w:r>
      <w:r>
        <w:rPr>
          <w:rFonts w:hint="default" w:ascii="Times New Roman" w:hAnsi="Times New Roman" w:eastAsia="方正仿宋_GBK" w:cs="Times New Roman"/>
          <w:sz w:val="24"/>
          <w:szCs w:val="24"/>
        </w:rPr>
        <w:t>承担的项目整体通过</w:t>
      </w:r>
      <w:r>
        <w:rPr>
          <w:rFonts w:hint="default" w:ascii="Times New Roman" w:hAnsi="Times New Roman" w:eastAsia="方正仿宋_GBK" w:cs="Times New Roman"/>
          <w:sz w:val="24"/>
          <w:szCs w:val="24"/>
          <w:lang w:val="en-US" w:eastAsia="zh-CN"/>
        </w:rPr>
        <w:t>项目</w:t>
      </w:r>
      <w:r>
        <w:rPr>
          <w:rFonts w:hint="default" w:ascii="Times New Roman" w:hAnsi="Times New Roman" w:eastAsia="方正仿宋_GBK" w:cs="Times New Roman"/>
          <w:sz w:val="24"/>
          <w:szCs w:val="24"/>
        </w:rPr>
        <w:t>业主验收后次日起算两年。</w:t>
      </w:r>
    </w:p>
    <w:p w14:paraId="4C513476">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3.质量保证期内，</w:t>
      </w:r>
      <w:r>
        <w:rPr>
          <w:rFonts w:hint="default" w:ascii="Times New Roman" w:hAnsi="Times New Roman" w:eastAsia="方正仿宋_GBK" w:cs="Times New Roman"/>
          <w:sz w:val="24"/>
          <w:szCs w:val="24"/>
          <w:lang w:val="en-US" w:eastAsia="zh-CN"/>
        </w:rPr>
        <w:t>供应商须</w:t>
      </w:r>
      <w:r>
        <w:rPr>
          <w:rFonts w:hint="default" w:ascii="Times New Roman" w:hAnsi="Times New Roman" w:eastAsia="方正仿宋_GBK" w:cs="Times New Roman"/>
          <w:sz w:val="24"/>
          <w:szCs w:val="24"/>
        </w:rPr>
        <w:t>对存在质量缺陷的苗木</w:t>
      </w:r>
      <w:r>
        <w:rPr>
          <w:rFonts w:hint="default" w:ascii="Times New Roman" w:hAnsi="Times New Roman" w:eastAsia="方正仿宋_GBK" w:cs="Times New Roman"/>
          <w:sz w:val="24"/>
          <w:szCs w:val="24"/>
          <w:lang w:val="en-US" w:eastAsia="zh-CN"/>
        </w:rPr>
        <w:t>进行</w:t>
      </w:r>
      <w:r>
        <w:rPr>
          <w:rFonts w:hint="default" w:ascii="Times New Roman" w:hAnsi="Times New Roman" w:eastAsia="方正仿宋_GBK" w:cs="Times New Roman"/>
          <w:sz w:val="24"/>
          <w:szCs w:val="24"/>
        </w:rPr>
        <w:t>免费维护或更换。</w:t>
      </w:r>
    </w:p>
    <w:p w14:paraId="6DB9B761">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4.合同期或质量保证期内，</w:t>
      </w:r>
      <w:r>
        <w:rPr>
          <w:rFonts w:hint="default" w:ascii="Times New Roman" w:hAnsi="Times New Roman" w:eastAsia="方正仿宋_GBK" w:cs="Times New Roman"/>
          <w:sz w:val="24"/>
          <w:szCs w:val="24"/>
          <w:lang w:val="en-US" w:eastAsia="zh-CN"/>
        </w:rPr>
        <w:t>供应商</w:t>
      </w:r>
      <w:r>
        <w:rPr>
          <w:rFonts w:hint="default" w:ascii="Times New Roman" w:hAnsi="Times New Roman" w:eastAsia="方正仿宋_GBK" w:cs="Times New Roman"/>
          <w:sz w:val="24"/>
          <w:szCs w:val="24"/>
        </w:rPr>
        <w:t>未按合同履行义务或供货质量不符合约定，</w:t>
      </w:r>
      <w:r>
        <w:rPr>
          <w:rFonts w:hint="default" w:ascii="Times New Roman" w:hAnsi="Times New Roman" w:eastAsia="方正仿宋_GBK" w:cs="Times New Roman"/>
          <w:sz w:val="24"/>
          <w:szCs w:val="24"/>
          <w:lang w:val="en-US" w:eastAsia="zh-CN"/>
        </w:rPr>
        <w:t>采购人</w:t>
      </w:r>
      <w:r>
        <w:rPr>
          <w:rFonts w:hint="default" w:ascii="Times New Roman" w:hAnsi="Times New Roman" w:eastAsia="方正仿宋_GBK" w:cs="Times New Roman"/>
          <w:sz w:val="24"/>
          <w:szCs w:val="24"/>
        </w:rPr>
        <w:t>有权要求</w:t>
      </w:r>
      <w:r>
        <w:rPr>
          <w:rFonts w:hint="default" w:ascii="Times New Roman" w:hAnsi="Times New Roman" w:eastAsia="方正仿宋_GBK" w:cs="Times New Roman"/>
          <w:sz w:val="24"/>
          <w:szCs w:val="24"/>
          <w:lang w:val="en-US" w:eastAsia="zh-CN"/>
        </w:rPr>
        <w:t>供应商</w:t>
      </w:r>
      <w:r>
        <w:rPr>
          <w:rFonts w:hint="default" w:ascii="Times New Roman" w:hAnsi="Times New Roman" w:eastAsia="方正仿宋_GBK" w:cs="Times New Roman"/>
          <w:sz w:val="24"/>
          <w:szCs w:val="24"/>
        </w:rPr>
        <w:t>无条件维护、更换，如</w:t>
      </w:r>
      <w:r>
        <w:rPr>
          <w:rFonts w:hint="default" w:ascii="Times New Roman" w:hAnsi="Times New Roman" w:eastAsia="方正仿宋_GBK" w:cs="Times New Roman"/>
          <w:sz w:val="24"/>
          <w:szCs w:val="24"/>
          <w:lang w:val="en-US" w:eastAsia="zh-CN"/>
        </w:rPr>
        <w:t>供应商</w:t>
      </w:r>
      <w:r>
        <w:rPr>
          <w:rFonts w:hint="default" w:ascii="Times New Roman" w:hAnsi="Times New Roman" w:eastAsia="方正仿宋_GBK" w:cs="Times New Roman"/>
          <w:sz w:val="24"/>
          <w:szCs w:val="24"/>
        </w:rPr>
        <w:t>未及时采取措施或更换货物，给</w:t>
      </w:r>
      <w:r>
        <w:rPr>
          <w:rFonts w:hint="default" w:ascii="Times New Roman" w:hAnsi="Times New Roman" w:eastAsia="方正仿宋_GBK" w:cs="Times New Roman"/>
          <w:sz w:val="24"/>
          <w:szCs w:val="24"/>
          <w:lang w:val="en-US" w:eastAsia="zh-CN"/>
        </w:rPr>
        <w:t>采购人</w:t>
      </w:r>
      <w:r>
        <w:rPr>
          <w:rFonts w:hint="default" w:ascii="Times New Roman" w:hAnsi="Times New Roman" w:eastAsia="方正仿宋_GBK" w:cs="Times New Roman"/>
          <w:sz w:val="24"/>
          <w:szCs w:val="24"/>
        </w:rPr>
        <w:t>造成损失的，由</w:t>
      </w:r>
      <w:r>
        <w:rPr>
          <w:rFonts w:hint="default" w:ascii="Times New Roman" w:hAnsi="Times New Roman" w:eastAsia="方正仿宋_GBK" w:cs="Times New Roman"/>
          <w:sz w:val="24"/>
          <w:szCs w:val="24"/>
          <w:lang w:val="en-US" w:eastAsia="zh-CN"/>
        </w:rPr>
        <w:t>供应商</w:t>
      </w:r>
      <w:r>
        <w:rPr>
          <w:rFonts w:hint="default" w:ascii="Times New Roman" w:hAnsi="Times New Roman" w:eastAsia="方正仿宋_GBK" w:cs="Times New Roman"/>
          <w:sz w:val="24"/>
          <w:szCs w:val="24"/>
        </w:rPr>
        <w:t>承担损失责任，如</w:t>
      </w:r>
      <w:r>
        <w:rPr>
          <w:rFonts w:hint="default" w:ascii="Times New Roman" w:hAnsi="Times New Roman" w:eastAsia="方正仿宋_GBK" w:cs="Times New Roman"/>
          <w:sz w:val="24"/>
          <w:szCs w:val="24"/>
          <w:lang w:val="en-US" w:eastAsia="zh-CN"/>
        </w:rPr>
        <w:t>供应商</w:t>
      </w:r>
      <w:r>
        <w:rPr>
          <w:rFonts w:hint="default" w:ascii="Times New Roman" w:hAnsi="Times New Roman" w:eastAsia="方正仿宋_GBK" w:cs="Times New Roman"/>
          <w:sz w:val="24"/>
          <w:szCs w:val="24"/>
        </w:rPr>
        <w:t>拒不履行更换、维护义务，</w:t>
      </w:r>
      <w:r>
        <w:rPr>
          <w:rFonts w:hint="default" w:ascii="Times New Roman" w:hAnsi="Times New Roman" w:eastAsia="方正仿宋_GBK" w:cs="Times New Roman"/>
          <w:sz w:val="24"/>
          <w:szCs w:val="24"/>
          <w:lang w:val="en-US" w:eastAsia="zh-CN"/>
        </w:rPr>
        <w:t>采购人</w:t>
      </w:r>
      <w:r>
        <w:rPr>
          <w:rFonts w:hint="default" w:ascii="Times New Roman" w:hAnsi="Times New Roman" w:eastAsia="方正仿宋_GBK" w:cs="Times New Roman"/>
          <w:sz w:val="24"/>
          <w:szCs w:val="24"/>
        </w:rPr>
        <w:t>有权向</w:t>
      </w:r>
      <w:r>
        <w:rPr>
          <w:rFonts w:hint="default" w:ascii="Times New Roman" w:hAnsi="Times New Roman" w:eastAsia="方正仿宋_GBK" w:cs="Times New Roman"/>
          <w:sz w:val="24"/>
          <w:szCs w:val="24"/>
          <w:lang w:val="en-US" w:eastAsia="zh-CN"/>
        </w:rPr>
        <w:t>供应商</w:t>
      </w:r>
      <w:r>
        <w:rPr>
          <w:rFonts w:hint="default" w:ascii="Times New Roman" w:hAnsi="Times New Roman" w:eastAsia="方正仿宋_GBK" w:cs="Times New Roman"/>
          <w:sz w:val="24"/>
          <w:szCs w:val="24"/>
        </w:rPr>
        <w:t>索要维护或更换所发生的相关费用。</w:t>
      </w:r>
    </w:p>
    <w:p w14:paraId="2519D622">
      <w:pPr>
        <w:tabs>
          <w:tab w:val="left" w:pos="0"/>
          <w:tab w:val="left" w:pos="8364"/>
        </w:tabs>
        <w:snapToGrid w:val="0"/>
        <w:spacing w:line="400" w:lineRule="exact"/>
        <w:ind w:firstLine="480" w:firstLineChars="200"/>
        <w:jc w:val="left"/>
        <w:rPr>
          <w:rFonts w:hint="default" w:ascii="Times New Roman" w:hAnsi="Times New Roman" w:eastAsia="方正仿宋_GBK" w:cs="Times New Roman"/>
          <w:sz w:val="24"/>
          <w:szCs w:val="24"/>
        </w:rPr>
        <w:sectPr>
          <w:pgSz w:w="11907" w:h="16840"/>
          <w:pgMar w:top="1134" w:right="1191" w:bottom="1134" w:left="1304" w:header="964" w:footer="992" w:gutter="0"/>
          <w:pgNumType w:fmt="decimal"/>
          <w:cols w:space="720" w:num="1"/>
          <w:docGrid w:linePitch="312" w:charSpace="0"/>
        </w:sectPr>
      </w:pPr>
      <w:r>
        <w:rPr>
          <w:rFonts w:hint="default" w:ascii="Times New Roman" w:hAnsi="Times New Roman" w:eastAsia="方正仿宋_GBK" w:cs="Times New Roman"/>
          <w:b w:val="0"/>
          <w:bCs w:val="0"/>
          <w:sz w:val="24"/>
          <w:szCs w:val="24"/>
        </w:rPr>
        <w:t>（二）其他未尽事宜由双方在采购合同中详细约定。</w:t>
      </w:r>
    </w:p>
    <w:p w14:paraId="25FD1E16">
      <w:pPr>
        <w:pStyle w:val="2"/>
        <w:tabs>
          <w:tab w:val="left" w:pos="3360"/>
        </w:tabs>
        <w:spacing w:before="0" w:beforeLines="0" w:after="0" w:afterLines="0"/>
        <w:rPr>
          <w:rFonts w:hint="default" w:ascii="Times New Roman" w:hAnsi="Times New Roman" w:eastAsia="方正仿宋_GBK" w:cs="Times New Roman"/>
          <w:kern w:val="0"/>
          <w:sz w:val="24"/>
          <w:szCs w:val="24"/>
        </w:rPr>
      </w:pPr>
      <w:bookmarkStart w:id="16" w:name="_Toc7505"/>
      <w:bookmarkStart w:id="17" w:name="_Toc20268"/>
      <w:r>
        <w:rPr>
          <w:rFonts w:hint="default" w:ascii="Times New Roman" w:hAnsi="Times New Roman" w:eastAsia="方正仿宋_GBK" w:cs="Times New Roman"/>
          <w:b/>
        </w:rPr>
        <w:t>第三篇项目商务需求</w:t>
      </w:r>
      <w:bookmarkEnd w:id="16"/>
      <w:bookmarkEnd w:id="17"/>
    </w:p>
    <w:p w14:paraId="6F08C34F">
      <w:pPr>
        <w:pStyle w:val="4"/>
        <w:spacing w:before="48" w:after="48" w:line="440" w:lineRule="exact"/>
        <w:ind w:firstLine="482" w:firstLineChars="200"/>
        <w:rPr>
          <w:rFonts w:hint="default" w:ascii="Times New Roman" w:hAnsi="Times New Roman" w:eastAsia="方正仿宋_GBK" w:cs="Times New Roman"/>
          <w:sz w:val="24"/>
        </w:rPr>
      </w:pPr>
      <w:bookmarkStart w:id="18" w:name="_Toc27288"/>
      <w:bookmarkStart w:id="19" w:name="_Toc13842"/>
      <w:r>
        <w:rPr>
          <w:rFonts w:hint="default" w:ascii="Times New Roman" w:hAnsi="Times New Roman" w:eastAsia="方正仿宋_GBK" w:cs="Times New Roman"/>
          <w:sz w:val="24"/>
        </w:rPr>
        <w:t>一、服务期、服务地点及验收方式</w:t>
      </w:r>
      <w:bookmarkEnd w:id="18"/>
      <w:bookmarkEnd w:id="19"/>
    </w:p>
    <w:p w14:paraId="60C05942">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（一）服务期</w:t>
      </w:r>
    </w:p>
    <w:p w14:paraId="039D0BA9">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合同签订之日起</w:t>
      </w:r>
      <w:r>
        <w:rPr>
          <w:rFonts w:hint="default" w:ascii="Times New Roman" w:hAnsi="Times New Roman" w:eastAsia="方正仿宋_GBK" w:cs="Times New Roman"/>
          <w:sz w:val="24"/>
          <w:szCs w:val="24"/>
          <w:lang w:val="en-US" w:eastAsia="zh-CN"/>
        </w:rPr>
        <w:t>90</w:t>
      </w:r>
      <w:r>
        <w:rPr>
          <w:rFonts w:hint="default" w:ascii="Times New Roman" w:hAnsi="Times New Roman" w:eastAsia="方正仿宋_GBK" w:cs="Times New Roman"/>
          <w:sz w:val="24"/>
          <w:szCs w:val="24"/>
        </w:rPr>
        <w:t>日内完成</w:t>
      </w:r>
      <w:r>
        <w:rPr>
          <w:rFonts w:hint="default" w:ascii="Times New Roman" w:hAnsi="Times New Roman" w:eastAsia="方正仿宋_GBK" w:cs="Times New Roman"/>
          <w:sz w:val="24"/>
          <w:szCs w:val="24"/>
          <w:lang w:eastAsia="zh-CN"/>
        </w:rPr>
        <w:t>青年镇板辽村农业生产及生态环境防灾减灾能力综合整治提升项目</w:t>
      </w:r>
      <w:r>
        <w:rPr>
          <w:rFonts w:hint="default" w:ascii="Times New Roman" w:hAnsi="Times New Roman" w:eastAsia="方正仿宋_GBK" w:cs="Times New Roman"/>
          <w:sz w:val="24"/>
          <w:szCs w:val="24"/>
          <w:lang w:val="en-US" w:eastAsia="zh-CN"/>
        </w:rPr>
        <w:t>苗木供应、种植、养护</w:t>
      </w:r>
      <w:r>
        <w:rPr>
          <w:rFonts w:hint="default" w:ascii="Times New Roman" w:hAnsi="Times New Roman" w:eastAsia="方正仿宋_GBK" w:cs="Times New Roman"/>
          <w:sz w:val="24"/>
          <w:szCs w:val="24"/>
        </w:rPr>
        <w:t>。</w:t>
      </w:r>
    </w:p>
    <w:p w14:paraId="00CF8B43">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（二）服务地点：采购人指定地点。</w:t>
      </w:r>
    </w:p>
    <w:p w14:paraId="394FB97F">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（三）验收方式及验收标准：</w:t>
      </w:r>
    </w:p>
    <w:p w14:paraId="77AED23C">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1.中选供应商须按照</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需求完成</w:t>
      </w:r>
      <w:r>
        <w:rPr>
          <w:rFonts w:hint="default" w:ascii="Times New Roman" w:hAnsi="Times New Roman" w:eastAsia="方正仿宋_GBK" w:cs="Times New Roman"/>
          <w:sz w:val="24"/>
          <w:szCs w:val="24"/>
          <w:lang w:eastAsia="zh-CN"/>
        </w:rPr>
        <w:t>青年镇板辽村农业生产及生态环境防灾减灾能力综合整治提升项目</w:t>
      </w:r>
      <w:r>
        <w:rPr>
          <w:rFonts w:hint="default" w:ascii="Times New Roman" w:hAnsi="Times New Roman" w:eastAsia="方正仿宋_GBK" w:cs="Times New Roman"/>
          <w:sz w:val="24"/>
          <w:szCs w:val="24"/>
          <w:lang w:val="en-US" w:eastAsia="zh-CN"/>
        </w:rPr>
        <w:t>苗木供应、种植、养护</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整体项目</w:t>
      </w:r>
      <w:r>
        <w:rPr>
          <w:rFonts w:hint="default" w:ascii="Times New Roman" w:hAnsi="Times New Roman" w:eastAsia="方正仿宋_GBK" w:cs="Times New Roman"/>
          <w:sz w:val="24"/>
          <w:szCs w:val="24"/>
        </w:rPr>
        <w:t>工程质量符合强制性质量标准，符合国家和重庆市现行有关施工质量验收规范要求，并达到合格标准。验收认定的工程量不得超过经</w:t>
      </w:r>
      <w:r>
        <w:rPr>
          <w:rFonts w:hint="default" w:ascii="Times New Roman" w:hAnsi="Times New Roman" w:eastAsia="方正仿宋_GBK" w:cs="Times New Roman"/>
          <w:sz w:val="24"/>
          <w:szCs w:val="24"/>
          <w:lang w:val="en-US" w:eastAsia="zh-CN"/>
        </w:rPr>
        <w:t>项目</w:t>
      </w:r>
      <w:r>
        <w:rPr>
          <w:rFonts w:hint="default" w:ascii="Times New Roman" w:hAnsi="Times New Roman" w:eastAsia="方正仿宋_GBK" w:cs="Times New Roman"/>
          <w:sz w:val="24"/>
          <w:szCs w:val="24"/>
        </w:rPr>
        <w:t>业主方确定的工程量，项目通过行政主管部门验收出具竣工验收意见确认书视为最终验收合格。</w:t>
      </w:r>
    </w:p>
    <w:p w14:paraId="6F5ABBE4">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2.中选供应商提供的</w:t>
      </w:r>
      <w:r>
        <w:rPr>
          <w:rFonts w:hint="default" w:ascii="Times New Roman" w:hAnsi="Times New Roman" w:eastAsia="方正仿宋_GBK" w:cs="Times New Roman"/>
          <w:sz w:val="24"/>
          <w:szCs w:val="24"/>
          <w:lang w:val="en-US" w:eastAsia="zh-CN"/>
        </w:rPr>
        <w:t>苗木及相关</w:t>
      </w:r>
      <w:r>
        <w:rPr>
          <w:rFonts w:hint="default" w:ascii="Times New Roman" w:hAnsi="Times New Roman" w:eastAsia="方正仿宋_GBK" w:cs="Times New Roman"/>
          <w:sz w:val="24"/>
          <w:szCs w:val="24"/>
        </w:rPr>
        <w:t>服务未达到采购文件规定要求，采购人可不支付采购相关费用，如对采购人造成损失的，由中选供应商承担一切责任，并赔偿所造成的损失。</w:t>
      </w:r>
    </w:p>
    <w:p w14:paraId="032E056B">
      <w:pPr>
        <w:pStyle w:val="4"/>
        <w:spacing w:before="48" w:after="48" w:line="440" w:lineRule="exact"/>
        <w:ind w:firstLine="482" w:firstLineChars="200"/>
        <w:rPr>
          <w:rFonts w:hint="default" w:ascii="Times New Roman" w:hAnsi="Times New Roman" w:eastAsia="方正仿宋_GBK" w:cs="Times New Roman"/>
          <w:sz w:val="24"/>
        </w:rPr>
      </w:pPr>
      <w:bookmarkStart w:id="20" w:name="_Toc20237"/>
      <w:bookmarkStart w:id="21" w:name="_Toc21052"/>
      <w:r>
        <w:rPr>
          <w:rFonts w:hint="default" w:ascii="Times New Roman" w:hAnsi="Times New Roman" w:eastAsia="方正仿宋_GBK" w:cs="Times New Roman"/>
          <w:sz w:val="24"/>
        </w:rPr>
        <w:t>二、报价要求</w:t>
      </w:r>
      <w:bookmarkEnd w:id="20"/>
      <w:bookmarkEnd w:id="21"/>
    </w:p>
    <w:p w14:paraId="526010D6">
      <w:pPr>
        <w:snapToGrid w:val="0"/>
        <w:spacing w:line="440" w:lineRule="exact"/>
        <w:ind w:firstLine="480" w:firstLineChars="200"/>
        <w:outlineLvl w:val="2"/>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本次报价须为人民币单价报价，其价格为综合价格，包含材料费、税费、运费、卸载费、种植费、养护费等所有费用，</w:t>
      </w:r>
      <w:r>
        <w:rPr>
          <w:rFonts w:hint="default" w:ascii="Times New Roman" w:hAnsi="Times New Roman" w:eastAsia="方正仿宋_GBK" w:cs="Times New Roman"/>
          <w:sz w:val="24"/>
          <w:szCs w:val="24"/>
        </w:rPr>
        <w:t>因供应商自身原因造成漏报、少报皆由其自行承担责任，采购人不再补偿。</w:t>
      </w:r>
    </w:p>
    <w:p w14:paraId="3AC6970D">
      <w:pPr>
        <w:pStyle w:val="4"/>
        <w:spacing w:before="48" w:after="48" w:line="440" w:lineRule="exact"/>
        <w:ind w:firstLine="482" w:firstLineChars="200"/>
        <w:rPr>
          <w:rFonts w:hint="default" w:ascii="Times New Roman" w:hAnsi="Times New Roman" w:eastAsia="方正仿宋_GBK" w:cs="Times New Roman"/>
          <w:sz w:val="24"/>
        </w:rPr>
      </w:pPr>
      <w:bookmarkStart w:id="22" w:name="_Toc2372"/>
      <w:bookmarkStart w:id="23" w:name="_Toc13468"/>
      <w:r>
        <w:rPr>
          <w:rFonts w:hint="default" w:ascii="Times New Roman" w:hAnsi="Times New Roman" w:eastAsia="方正仿宋_GBK" w:cs="Times New Roman"/>
          <w:sz w:val="24"/>
        </w:rPr>
        <w:t>三、付款方式</w:t>
      </w:r>
      <w:bookmarkEnd w:id="22"/>
      <w:bookmarkEnd w:id="23"/>
    </w:p>
    <w:p w14:paraId="1DD1241A">
      <w:pPr>
        <w:snapToGrid w:val="0"/>
        <w:spacing w:line="440" w:lineRule="exact"/>
        <w:ind w:firstLine="480" w:firstLineChars="200"/>
        <w:outlineLvl w:val="2"/>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详见合同格式二、付款方式。</w:t>
      </w:r>
    </w:p>
    <w:p w14:paraId="4C86324C">
      <w:pPr>
        <w:pStyle w:val="4"/>
        <w:spacing w:before="48" w:after="48" w:line="440" w:lineRule="exact"/>
        <w:ind w:firstLine="482" w:firstLineChars="200"/>
        <w:rPr>
          <w:rFonts w:hint="default" w:ascii="Times New Roman" w:hAnsi="Times New Roman" w:eastAsia="方正仿宋_GBK" w:cs="Times New Roman"/>
          <w:sz w:val="24"/>
        </w:rPr>
      </w:pPr>
      <w:bookmarkStart w:id="24" w:name="_Toc32394"/>
      <w:bookmarkStart w:id="25" w:name="_Toc11413"/>
      <w:r>
        <w:rPr>
          <w:rFonts w:hint="default" w:ascii="Times New Roman" w:hAnsi="Times New Roman" w:eastAsia="方正仿宋_GBK" w:cs="Times New Roman"/>
          <w:sz w:val="24"/>
        </w:rPr>
        <w:t>四、其他商务要求内容</w:t>
      </w:r>
      <w:bookmarkEnd w:id="24"/>
      <w:bookmarkEnd w:id="25"/>
    </w:p>
    <w:p w14:paraId="54601DAB">
      <w:pPr>
        <w:snapToGrid w:val="0"/>
        <w:spacing w:line="440" w:lineRule="exact"/>
        <w:ind w:firstLine="480" w:firstLineChars="200"/>
        <w:outlineLvl w:val="2"/>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其他未尽事宜由供需双方在采购合同中详细约定。</w:t>
      </w:r>
    </w:p>
    <w:p w14:paraId="4D51AF45">
      <w:pPr>
        <w:spacing w:line="400" w:lineRule="exact"/>
        <w:ind w:firstLine="480" w:firstLineChars="200"/>
        <w:rPr>
          <w:rFonts w:hint="default" w:ascii="Times New Roman" w:hAnsi="Times New Roman" w:eastAsia="方正仿宋_GBK" w:cs="Times New Roman"/>
          <w:sz w:val="24"/>
          <w:szCs w:val="28"/>
        </w:rPr>
      </w:pPr>
    </w:p>
    <w:p w14:paraId="4F33C43C">
      <w:pPr>
        <w:spacing w:line="400" w:lineRule="exact"/>
        <w:ind w:firstLine="480" w:firstLineChars="200"/>
        <w:rPr>
          <w:rFonts w:hint="default" w:ascii="Times New Roman" w:hAnsi="Times New Roman" w:eastAsia="方正仿宋_GBK" w:cs="Times New Roman"/>
          <w:sz w:val="24"/>
          <w:szCs w:val="28"/>
        </w:rPr>
      </w:pPr>
    </w:p>
    <w:p w14:paraId="5A6BBEB0">
      <w:pPr>
        <w:pStyle w:val="2"/>
        <w:tabs>
          <w:tab w:val="left" w:pos="3360"/>
        </w:tabs>
        <w:spacing w:before="0" w:beforeLines="0" w:after="0" w:afterLines="0" w:line="240" w:lineRule="auto"/>
        <w:rPr>
          <w:rFonts w:hint="default" w:ascii="Times New Roman" w:hAnsi="Times New Roman" w:eastAsia="方正仿宋_GBK" w:cs="Times New Roman"/>
          <w:b/>
        </w:rPr>
      </w:pPr>
      <w:r>
        <w:rPr>
          <w:rFonts w:hint="default" w:ascii="Times New Roman" w:hAnsi="Times New Roman" w:eastAsia="方正仿宋_GBK" w:cs="Times New Roman"/>
          <w:sz w:val="24"/>
          <w:szCs w:val="28"/>
        </w:rPr>
        <w:br w:type="page"/>
      </w:r>
      <w:bookmarkStart w:id="26" w:name="_Toc23631"/>
      <w:bookmarkStart w:id="27" w:name="_Toc25319"/>
      <w:r>
        <w:rPr>
          <w:rFonts w:hint="default" w:ascii="Times New Roman" w:hAnsi="Times New Roman" w:eastAsia="方正仿宋_GBK" w:cs="Times New Roman"/>
          <w:b/>
        </w:rPr>
        <w:t>第四篇资格审查及评审办法</w:t>
      </w:r>
      <w:bookmarkEnd w:id="26"/>
      <w:bookmarkEnd w:id="27"/>
    </w:p>
    <w:p w14:paraId="6F1E5FF3">
      <w:pPr>
        <w:pStyle w:val="4"/>
        <w:spacing w:before="48" w:after="48" w:line="400" w:lineRule="exact"/>
        <w:ind w:firstLine="482" w:firstLineChars="200"/>
        <w:rPr>
          <w:rFonts w:hint="default" w:ascii="Times New Roman" w:hAnsi="Times New Roman" w:eastAsia="方正仿宋_GBK" w:cs="Times New Roman"/>
          <w:b/>
          <w:bCs/>
          <w:sz w:val="24"/>
        </w:rPr>
      </w:pPr>
      <w:bookmarkStart w:id="28" w:name="_Toc26463"/>
      <w:bookmarkStart w:id="29" w:name="_Toc6517"/>
      <w:r>
        <w:rPr>
          <w:rFonts w:hint="default" w:ascii="Times New Roman" w:hAnsi="Times New Roman" w:eastAsia="方正仿宋_GBK" w:cs="Times New Roman"/>
          <w:b/>
          <w:bCs/>
          <w:sz w:val="24"/>
        </w:rPr>
        <w:t>一、资格审查及符合性审查</w:t>
      </w:r>
      <w:bookmarkEnd w:id="28"/>
      <w:bookmarkEnd w:id="29"/>
    </w:p>
    <w:p w14:paraId="4B8693F3">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若未通过资格审查及符合性审查的响应文件，不进入评审环节。</w:t>
      </w:r>
    </w:p>
    <w:p w14:paraId="7BE4A9F4">
      <w:pPr>
        <w:snapToGrid w:val="0"/>
        <w:spacing w:line="400" w:lineRule="exact"/>
        <w:ind w:firstLine="480" w:firstLineChars="200"/>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 w:val="0"/>
          <w:bCs/>
          <w:sz w:val="24"/>
          <w:szCs w:val="24"/>
        </w:rPr>
        <w:t>（一）资格审查</w:t>
      </w:r>
    </w:p>
    <w:p w14:paraId="7D6C6CDD">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资格审查资料表如下：</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36"/>
        <w:gridCol w:w="2732"/>
        <w:gridCol w:w="4300"/>
      </w:tblGrid>
      <w:tr w14:paraId="20FA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731FFC84">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序号</w:t>
            </w:r>
          </w:p>
        </w:tc>
        <w:tc>
          <w:tcPr>
            <w:tcW w:w="2021" w:type="pct"/>
            <w:gridSpan w:val="2"/>
            <w:noWrap w:val="0"/>
            <w:vAlign w:val="center"/>
          </w:tcPr>
          <w:p w14:paraId="216736A2">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检查因素</w:t>
            </w:r>
          </w:p>
        </w:tc>
        <w:tc>
          <w:tcPr>
            <w:tcW w:w="2546" w:type="pct"/>
            <w:noWrap w:val="0"/>
            <w:vAlign w:val="center"/>
          </w:tcPr>
          <w:p w14:paraId="6648ECE8">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检查内容</w:t>
            </w:r>
          </w:p>
        </w:tc>
      </w:tr>
      <w:tr w14:paraId="240A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restart"/>
            <w:noWrap w:val="0"/>
            <w:vAlign w:val="center"/>
          </w:tcPr>
          <w:p w14:paraId="30E4A2C3">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w:t>
            </w:r>
          </w:p>
        </w:tc>
        <w:tc>
          <w:tcPr>
            <w:tcW w:w="374" w:type="pct"/>
            <w:vMerge w:val="restart"/>
            <w:noWrap w:val="0"/>
            <w:vAlign w:val="center"/>
          </w:tcPr>
          <w:p w14:paraId="5EFAD3F8">
            <w:pPr>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lang w:val="zh-CN"/>
              </w:rPr>
              <w:t>《中华人民共和国政府采购法》第二十二条规定</w:t>
            </w:r>
          </w:p>
        </w:tc>
        <w:tc>
          <w:tcPr>
            <w:tcW w:w="1647" w:type="pct"/>
            <w:noWrap w:val="0"/>
            <w:vAlign w:val="center"/>
          </w:tcPr>
          <w:p w14:paraId="0A4E7D29">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1.具有独立承担民事责任的能力</w:t>
            </w:r>
          </w:p>
        </w:tc>
        <w:tc>
          <w:tcPr>
            <w:tcW w:w="2546" w:type="pct"/>
            <w:noWrap w:val="0"/>
            <w:vAlign w:val="center"/>
          </w:tcPr>
          <w:p w14:paraId="39F1CE9A">
            <w:pPr>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rPr>
              <w:t>1.供应商法人营业执照（副本）或事业单位法人证书（副本）或个体工商户营业执照或有效的自然人身份证明或社会团体法人登记证书（提供复印件）。</w:t>
            </w:r>
          </w:p>
          <w:p w14:paraId="2783D589">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2.供应商法定代表人身份证明和法定代表人授权代表委托书。</w:t>
            </w:r>
          </w:p>
        </w:tc>
      </w:tr>
      <w:tr w14:paraId="52DA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noWrap w:val="0"/>
            <w:vAlign w:val="center"/>
          </w:tcPr>
          <w:p w14:paraId="43900BC1">
            <w:pPr>
              <w:jc w:val="center"/>
              <w:rPr>
                <w:rFonts w:hint="default" w:ascii="Times New Roman" w:hAnsi="Times New Roman" w:eastAsia="方正仿宋_GBK" w:cs="Times New Roman"/>
                <w:szCs w:val="21"/>
              </w:rPr>
            </w:pPr>
          </w:p>
        </w:tc>
        <w:tc>
          <w:tcPr>
            <w:tcW w:w="374" w:type="pct"/>
            <w:vMerge w:val="continue"/>
            <w:noWrap w:val="0"/>
            <w:vAlign w:val="center"/>
          </w:tcPr>
          <w:p w14:paraId="11017232">
            <w:pPr>
              <w:rPr>
                <w:rFonts w:hint="default" w:ascii="Times New Roman" w:hAnsi="Times New Roman" w:eastAsia="方正仿宋_GBK" w:cs="Times New Roman"/>
                <w:szCs w:val="21"/>
                <w:lang w:val="zh-CN"/>
              </w:rPr>
            </w:pPr>
          </w:p>
        </w:tc>
        <w:tc>
          <w:tcPr>
            <w:tcW w:w="1647" w:type="pct"/>
            <w:noWrap w:val="0"/>
            <w:vAlign w:val="center"/>
          </w:tcPr>
          <w:p w14:paraId="311A5B92">
            <w:pPr>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lang w:val="zh-CN"/>
              </w:rPr>
              <w:t>.具有履行合同所必需的设备和专业技术能力</w:t>
            </w:r>
          </w:p>
        </w:tc>
        <w:tc>
          <w:tcPr>
            <w:tcW w:w="2546" w:type="pct"/>
            <w:vMerge w:val="restart"/>
            <w:noWrap w:val="0"/>
            <w:vAlign w:val="center"/>
          </w:tcPr>
          <w:p w14:paraId="0E9C7B5C">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供应商提供“基本资格条件承诺函”（格式详见第七篇）</w:t>
            </w:r>
          </w:p>
          <w:p w14:paraId="7967006B">
            <w:pPr>
              <w:rPr>
                <w:rFonts w:hint="default" w:ascii="Times New Roman" w:hAnsi="Times New Roman" w:eastAsia="方正仿宋_GBK" w:cs="Times New Roman"/>
                <w:b/>
                <w:szCs w:val="21"/>
              </w:rPr>
            </w:pPr>
          </w:p>
        </w:tc>
      </w:tr>
      <w:tr w14:paraId="4CB5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noWrap w:val="0"/>
            <w:vAlign w:val="center"/>
          </w:tcPr>
          <w:p w14:paraId="72C10342">
            <w:pPr>
              <w:jc w:val="center"/>
              <w:rPr>
                <w:rFonts w:hint="default" w:ascii="Times New Roman" w:hAnsi="Times New Roman" w:eastAsia="方正仿宋_GBK" w:cs="Times New Roman"/>
                <w:szCs w:val="21"/>
              </w:rPr>
            </w:pPr>
          </w:p>
        </w:tc>
        <w:tc>
          <w:tcPr>
            <w:tcW w:w="374" w:type="pct"/>
            <w:vMerge w:val="continue"/>
            <w:noWrap w:val="0"/>
            <w:vAlign w:val="center"/>
          </w:tcPr>
          <w:p w14:paraId="20242B78">
            <w:pPr>
              <w:rPr>
                <w:rFonts w:hint="default" w:ascii="Times New Roman" w:hAnsi="Times New Roman" w:eastAsia="方正仿宋_GBK" w:cs="Times New Roman"/>
                <w:szCs w:val="21"/>
                <w:lang w:val="zh-CN"/>
              </w:rPr>
            </w:pPr>
          </w:p>
        </w:tc>
        <w:tc>
          <w:tcPr>
            <w:tcW w:w="1647" w:type="pct"/>
            <w:noWrap w:val="0"/>
            <w:vAlign w:val="center"/>
          </w:tcPr>
          <w:p w14:paraId="5F1285D0">
            <w:pPr>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lang w:eastAsia="zh-CN"/>
              </w:rPr>
              <w:t>3</w:t>
            </w:r>
            <w:r>
              <w:rPr>
                <w:rFonts w:hint="default" w:ascii="Times New Roman" w:hAnsi="Times New Roman" w:eastAsia="方正仿宋_GBK" w:cs="Times New Roman"/>
                <w:szCs w:val="21"/>
              </w:rPr>
              <w:t>.在经营活动中</w:t>
            </w:r>
            <w:r>
              <w:rPr>
                <w:rFonts w:hint="default" w:ascii="Times New Roman" w:hAnsi="Times New Roman" w:eastAsia="方正仿宋_GBK" w:cs="Times New Roman"/>
                <w:szCs w:val="21"/>
                <w:lang w:val="en-US" w:eastAsia="zh-CN"/>
              </w:rPr>
              <w:t>无</w:t>
            </w:r>
            <w:r>
              <w:rPr>
                <w:rFonts w:hint="default" w:ascii="Times New Roman" w:hAnsi="Times New Roman" w:eastAsia="方正仿宋_GBK" w:cs="Times New Roman"/>
                <w:szCs w:val="21"/>
              </w:rPr>
              <w:t>重大违法记录</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法律、行政法规规定的其他条件</w:t>
            </w:r>
          </w:p>
        </w:tc>
        <w:tc>
          <w:tcPr>
            <w:tcW w:w="2546" w:type="pct"/>
            <w:vMerge w:val="continue"/>
            <w:noWrap w:val="0"/>
            <w:vAlign w:val="center"/>
          </w:tcPr>
          <w:p w14:paraId="3B50EED1">
            <w:pPr>
              <w:rPr>
                <w:rFonts w:hint="default" w:ascii="Times New Roman" w:hAnsi="Times New Roman" w:eastAsia="方正仿宋_GBK" w:cs="Times New Roman"/>
                <w:szCs w:val="21"/>
              </w:rPr>
            </w:pPr>
          </w:p>
        </w:tc>
      </w:tr>
      <w:tr w14:paraId="1103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31" w:type="pct"/>
            <w:vMerge w:val="continue"/>
            <w:noWrap w:val="0"/>
            <w:vAlign w:val="center"/>
          </w:tcPr>
          <w:p w14:paraId="64672406">
            <w:pPr>
              <w:jc w:val="center"/>
              <w:rPr>
                <w:rFonts w:hint="default" w:ascii="Times New Roman" w:hAnsi="Times New Roman" w:eastAsia="方正仿宋_GBK" w:cs="Times New Roman"/>
                <w:szCs w:val="21"/>
              </w:rPr>
            </w:pPr>
          </w:p>
        </w:tc>
        <w:tc>
          <w:tcPr>
            <w:tcW w:w="374" w:type="pct"/>
            <w:vMerge w:val="continue"/>
            <w:noWrap w:val="0"/>
            <w:vAlign w:val="center"/>
          </w:tcPr>
          <w:p w14:paraId="262840A6">
            <w:pPr>
              <w:rPr>
                <w:rFonts w:hint="default" w:ascii="Times New Roman" w:hAnsi="Times New Roman" w:eastAsia="方正仿宋_GBK" w:cs="Times New Roman"/>
                <w:szCs w:val="21"/>
              </w:rPr>
            </w:pPr>
          </w:p>
        </w:tc>
        <w:tc>
          <w:tcPr>
            <w:tcW w:w="1647" w:type="pct"/>
            <w:noWrap w:val="0"/>
            <w:vAlign w:val="center"/>
          </w:tcPr>
          <w:p w14:paraId="1584ECB9">
            <w:pP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特定资格要求</w:t>
            </w:r>
          </w:p>
        </w:tc>
        <w:tc>
          <w:tcPr>
            <w:tcW w:w="2546" w:type="pct"/>
            <w:noWrap w:val="0"/>
            <w:vAlign w:val="center"/>
          </w:tcPr>
          <w:p w14:paraId="46518CC1">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按第一篇“三、供应商资格要求（二）本项目的特定资格要求”的要求提交（如果有）。</w:t>
            </w:r>
          </w:p>
        </w:tc>
      </w:tr>
      <w:tr w14:paraId="5440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31" w:type="pct"/>
            <w:noWrap w:val="0"/>
            <w:vAlign w:val="center"/>
          </w:tcPr>
          <w:p w14:paraId="28058FD4">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（二）</w:t>
            </w:r>
          </w:p>
        </w:tc>
        <w:tc>
          <w:tcPr>
            <w:tcW w:w="2021" w:type="pct"/>
            <w:gridSpan w:val="2"/>
            <w:noWrap w:val="0"/>
            <w:vAlign w:val="center"/>
          </w:tcPr>
          <w:p w14:paraId="44DC9874">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响应保证金</w:t>
            </w:r>
          </w:p>
        </w:tc>
        <w:tc>
          <w:tcPr>
            <w:tcW w:w="2546" w:type="pct"/>
            <w:noWrap w:val="0"/>
            <w:vAlign w:val="center"/>
          </w:tcPr>
          <w:p w14:paraId="2EC11C59">
            <w:pPr>
              <w:ind w:firstLine="1050" w:firstLineChars="500"/>
              <w:rPr>
                <w:rFonts w:hint="default" w:ascii="Times New Roman" w:hAnsi="Times New Roman" w:eastAsia="方正仿宋_GBK" w:cs="Times New Roman"/>
                <w:szCs w:val="21"/>
              </w:rPr>
            </w:pPr>
            <w:r>
              <w:rPr>
                <w:rFonts w:hint="default" w:ascii="Times New Roman" w:hAnsi="Times New Roman" w:eastAsia="方正仿宋_GBK" w:cs="Times New Roman"/>
                <w:sz w:val="21"/>
                <w:szCs w:val="21"/>
              </w:rPr>
              <w:t>/</w:t>
            </w:r>
          </w:p>
        </w:tc>
      </w:tr>
    </w:tbl>
    <w:p w14:paraId="4FEFCA89">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提交截止日期前通过“信用中国”网站(www.creditchina.gov.cn)、"中国政府采购网"(www.ccgp.gov.cn)等渠道查询信用记录。</w:t>
      </w:r>
    </w:p>
    <w:p w14:paraId="3A832999">
      <w:pPr>
        <w:snapToGrid w:val="0"/>
        <w:spacing w:line="400" w:lineRule="exact"/>
        <w:ind w:firstLine="480" w:firstLineChars="200"/>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（二）符合性审查</w:t>
      </w:r>
    </w:p>
    <w:p w14:paraId="313374C6">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评审小组应当对符合资格的供应商的响应文件进行符合性审查，以确定其是否满足采购文件的实质性要求。符合性审查资料表如下：</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414"/>
        <w:gridCol w:w="1414"/>
        <w:gridCol w:w="5076"/>
      </w:tblGrid>
      <w:tr w14:paraId="5847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58" w:type="pct"/>
            <w:noWrap w:val="0"/>
            <w:vAlign w:val="center"/>
          </w:tcPr>
          <w:p w14:paraId="608F9B14">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序号</w:t>
            </w:r>
          </w:p>
        </w:tc>
        <w:tc>
          <w:tcPr>
            <w:tcW w:w="1660" w:type="pct"/>
            <w:gridSpan w:val="2"/>
            <w:noWrap w:val="0"/>
            <w:vAlign w:val="center"/>
          </w:tcPr>
          <w:p w14:paraId="7DB82B84">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评审因素</w:t>
            </w:r>
          </w:p>
        </w:tc>
        <w:tc>
          <w:tcPr>
            <w:tcW w:w="2980" w:type="pct"/>
            <w:noWrap w:val="0"/>
            <w:vAlign w:val="center"/>
          </w:tcPr>
          <w:p w14:paraId="1D74BBAA">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评审标准</w:t>
            </w:r>
          </w:p>
        </w:tc>
      </w:tr>
      <w:tr w14:paraId="7FC0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58" w:type="pct"/>
            <w:vMerge w:val="restart"/>
            <w:noWrap w:val="0"/>
            <w:vAlign w:val="center"/>
          </w:tcPr>
          <w:p w14:paraId="16300FA1">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2"/>
                <w:szCs w:val="21"/>
              </w:rPr>
              <w:t>1</w:t>
            </w:r>
          </w:p>
        </w:tc>
        <w:tc>
          <w:tcPr>
            <w:tcW w:w="830" w:type="pct"/>
            <w:vMerge w:val="restart"/>
            <w:noWrap w:val="0"/>
            <w:vAlign w:val="center"/>
          </w:tcPr>
          <w:p w14:paraId="3C5A3994">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有效性审查</w:t>
            </w:r>
          </w:p>
        </w:tc>
        <w:tc>
          <w:tcPr>
            <w:tcW w:w="829" w:type="pct"/>
            <w:noWrap w:val="0"/>
            <w:vAlign w:val="center"/>
          </w:tcPr>
          <w:p w14:paraId="693D3325">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响应文件签署或盖章</w:t>
            </w:r>
          </w:p>
        </w:tc>
        <w:tc>
          <w:tcPr>
            <w:tcW w:w="2980" w:type="pct"/>
            <w:noWrap w:val="0"/>
            <w:vAlign w:val="center"/>
          </w:tcPr>
          <w:p w14:paraId="2E093197">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响应文件上法定代表人（或其授权代表）或自然人（供应商为自然人）的签署或盖章齐全。</w:t>
            </w:r>
          </w:p>
        </w:tc>
      </w:tr>
      <w:tr w14:paraId="3B68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58" w:type="pct"/>
            <w:vMerge w:val="continue"/>
            <w:noWrap w:val="0"/>
            <w:vAlign w:val="center"/>
          </w:tcPr>
          <w:p w14:paraId="6497BE70">
            <w:pPr>
              <w:jc w:val="center"/>
              <w:rPr>
                <w:rFonts w:hint="default" w:ascii="Times New Roman" w:hAnsi="Times New Roman" w:eastAsia="方正仿宋_GBK" w:cs="Times New Roman"/>
                <w:kern w:val="0"/>
                <w:szCs w:val="21"/>
              </w:rPr>
            </w:pPr>
          </w:p>
        </w:tc>
        <w:tc>
          <w:tcPr>
            <w:tcW w:w="830" w:type="pct"/>
            <w:vMerge w:val="continue"/>
            <w:noWrap w:val="0"/>
            <w:vAlign w:val="center"/>
          </w:tcPr>
          <w:p w14:paraId="67AE1080">
            <w:pPr>
              <w:rPr>
                <w:rFonts w:hint="default" w:ascii="Times New Roman" w:hAnsi="Times New Roman" w:eastAsia="方正仿宋_GBK" w:cs="Times New Roman"/>
                <w:kern w:val="0"/>
                <w:szCs w:val="21"/>
              </w:rPr>
            </w:pPr>
          </w:p>
        </w:tc>
        <w:tc>
          <w:tcPr>
            <w:tcW w:w="829" w:type="pct"/>
            <w:noWrap w:val="0"/>
            <w:vAlign w:val="center"/>
          </w:tcPr>
          <w:p w14:paraId="145246E3">
            <w:pPr>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rPr>
              <w:t>响应</w:t>
            </w:r>
            <w:r>
              <w:rPr>
                <w:rFonts w:hint="default" w:ascii="Times New Roman" w:hAnsi="Times New Roman" w:eastAsia="方正仿宋_GBK" w:cs="Times New Roman"/>
                <w:szCs w:val="21"/>
                <w:lang w:val="zh-CN"/>
              </w:rPr>
              <w:t>方案</w:t>
            </w:r>
          </w:p>
        </w:tc>
        <w:tc>
          <w:tcPr>
            <w:tcW w:w="2980" w:type="pct"/>
            <w:noWrap w:val="0"/>
            <w:vAlign w:val="center"/>
          </w:tcPr>
          <w:p w14:paraId="6576CAAE">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lang w:val="zh-CN"/>
              </w:rPr>
              <w:t>每个包只能有一个方案</w:t>
            </w:r>
            <w:r>
              <w:rPr>
                <w:rFonts w:hint="default" w:ascii="Times New Roman" w:hAnsi="Times New Roman" w:eastAsia="方正仿宋_GBK" w:cs="Times New Roman"/>
                <w:szCs w:val="21"/>
              </w:rPr>
              <w:t>进行响应</w:t>
            </w:r>
            <w:r>
              <w:rPr>
                <w:rFonts w:hint="default" w:ascii="Times New Roman" w:hAnsi="Times New Roman" w:eastAsia="方正仿宋_GBK" w:cs="Times New Roman"/>
                <w:szCs w:val="21"/>
                <w:lang w:val="zh-CN"/>
              </w:rPr>
              <w:t>。</w:t>
            </w:r>
          </w:p>
        </w:tc>
      </w:tr>
      <w:tr w14:paraId="7E56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58" w:type="pct"/>
            <w:vMerge w:val="continue"/>
            <w:noWrap w:val="0"/>
            <w:vAlign w:val="center"/>
          </w:tcPr>
          <w:p w14:paraId="6F4446EF">
            <w:pPr>
              <w:jc w:val="center"/>
              <w:rPr>
                <w:rFonts w:hint="default" w:ascii="Times New Roman" w:hAnsi="Times New Roman" w:eastAsia="方正仿宋_GBK" w:cs="Times New Roman"/>
                <w:kern w:val="0"/>
                <w:szCs w:val="21"/>
              </w:rPr>
            </w:pPr>
          </w:p>
        </w:tc>
        <w:tc>
          <w:tcPr>
            <w:tcW w:w="830" w:type="pct"/>
            <w:vMerge w:val="continue"/>
            <w:noWrap w:val="0"/>
            <w:vAlign w:val="center"/>
          </w:tcPr>
          <w:p w14:paraId="0D102E2B">
            <w:pPr>
              <w:rPr>
                <w:rFonts w:hint="default" w:ascii="Times New Roman" w:hAnsi="Times New Roman" w:eastAsia="方正仿宋_GBK" w:cs="Times New Roman"/>
                <w:kern w:val="0"/>
                <w:szCs w:val="21"/>
              </w:rPr>
            </w:pPr>
          </w:p>
        </w:tc>
        <w:tc>
          <w:tcPr>
            <w:tcW w:w="829" w:type="pct"/>
            <w:noWrap w:val="0"/>
            <w:vAlign w:val="center"/>
          </w:tcPr>
          <w:p w14:paraId="17965FFA">
            <w:pPr>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rPr>
              <w:t>报价唯一</w:t>
            </w:r>
          </w:p>
        </w:tc>
        <w:tc>
          <w:tcPr>
            <w:tcW w:w="2980" w:type="pct"/>
            <w:noWrap w:val="0"/>
            <w:vAlign w:val="center"/>
          </w:tcPr>
          <w:p w14:paraId="3AD53215">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lang w:val="zh-CN"/>
              </w:rPr>
              <w:t>只能在预算金额和最高限价内报价，</w:t>
            </w:r>
            <w:r>
              <w:rPr>
                <w:rFonts w:hint="default" w:ascii="Times New Roman" w:hAnsi="Times New Roman" w:eastAsia="方正仿宋_GBK" w:cs="Times New Roman"/>
                <w:szCs w:val="21"/>
              </w:rPr>
              <w:t>只能有一个有效报价，不得提交选择性报价。</w:t>
            </w:r>
          </w:p>
        </w:tc>
      </w:tr>
      <w:tr w14:paraId="4C03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58" w:type="pct"/>
            <w:noWrap w:val="0"/>
            <w:vAlign w:val="center"/>
          </w:tcPr>
          <w:p w14:paraId="1B107EF8">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2"/>
                <w:szCs w:val="21"/>
              </w:rPr>
              <w:t>2</w:t>
            </w:r>
          </w:p>
        </w:tc>
        <w:tc>
          <w:tcPr>
            <w:tcW w:w="830" w:type="pct"/>
            <w:noWrap w:val="0"/>
            <w:vAlign w:val="center"/>
          </w:tcPr>
          <w:p w14:paraId="6F104D59">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完整性审查</w:t>
            </w:r>
          </w:p>
        </w:tc>
        <w:tc>
          <w:tcPr>
            <w:tcW w:w="829" w:type="pct"/>
            <w:noWrap w:val="0"/>
            <w:vAlign w:val="center"/>
          </w:tcPr>
          <w:p w14:paraId="2AF23CB3">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响应</w:t>
            </w:r>
            <w:r>
              <w:rPr>
                <w:rFonts w:hint="default" w:ascii="Times New Roman" w:hAnsi="Times New Roman" w:eastAsia="方正仿宋_GBK" w:cs="Times New Roman"/>
                <w:szCs w:val="21"/>
                <w:lang w:val="zh-CN"/>
              </w:rPr>
              <w:t>文件份数</w:t>
            </w:r>
          </w:p>
        </w:tc>
        <w:tc>
          <w:tcPr>
            <w:tcW w:w="2980" w:type="pct"/>
            <w:noWrap w:val="0"/>
            <w:vAlign w:val="center"/>
          </w:tcPr>
          <w:p w14:paraId="4C63FCE3">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响应</w:t>
            </w:r>
            <w:r>
              <w:rPr>
                <w:rFonts w:hint="default" w:ascii="Times New Roman" w:hAnsi="Times New Roman" w:eastAsia="方正仿宋_GBK" w:cs="Times New Roman"/>
                <w:szCs w:val="21"/>
                <w:lang w:val="zh-CN"/>
              </w:rPr>
              <w:t>文件正、副本（含电子文档）符合采购文件要求。</w:t>
            </w:r>
          </w:p>
        </w:tc>
      </w:tr>
      <w:tr w14:paraId="7D7B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8" w:type="pct"/>
            <w:noWrap w:val="0"/>
            <w:vAlign w:val="center"/>
          </w:tcPr>
          <w:p w14:paraId="56AFAD25">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2"/>
                <w:szCs w:val="21"/>
              </w:rPr>
              <w:t>3</w:t>
            </w:r>
          </w:p>
        </w:tc>
        <w:tc>
          <w:tcPr>
            <w:tcW w:w="830" w:type="pct"/>
            <w:noWrap w:val="0"/>
            <w:vAlign w:val="center"/>
          </w:tcPr>
          <w:p w14:paraId="05E37AD1">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服务部分</w:t>
            </w:r>
          </w:p>
        </w:tc>
        <w:tc>
          <w:tcPr>
            <w:tcW w:w="829" w:type="pct"/>
            <w:noWrap w:val="0"/>
            <w:vAlign w:val="center"/>
          </w:tcPr>
          <w:p w14:paraId="4F60AFA6">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响应文件内容</w:t>
            </w:r>
          </w:p>
        </w:tc>
        <w:tc>
          <w:tcPr>
            <w:tcW w:w="2980" w:type="pct"/>
            <w:noWrap w:val="0"/>
            <w:vAlign w:val="center"/>
          </w:tcPr>
          <w:p w14:paraId="70512854">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本采购文件第二篇部分。</w:t>
            </w:r>
          </w:p>
        </w:tc>
      </w:tr>
      <w:tr w14:paraId="3287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58" w:type="pct"/>
            <w:noWrap w:val="0"/>
            <w:vAlign w:val="center"/>
          </w:tcPr>
          <w:p w14:paraId="0FF3204A">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2"/>
                <w:szCs w:val="21"/>
              </w:rPr>
              <w:t>4</w:t>
            </w:r>
          </w:p>
        </w:tc>
        <w:tc>
          <w:tcPr>
            <w:tcW w:w="830" w:type="pct"/>
            <w:noWrap w:val="0"/>
            <w:vAlign w:val="center"/>
          </w:tcPr>
          <w:p w14:paraId="241A1920">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商务部分</w:t>
            </w:r>
          </w:p>
        </w:tc>
        <w:tc>
          <w:tcPr>
            <w:tcW w:w="829" w:type="pct"/>
            <w:noWrap w:val="0"/>
            <w:vAlign w:val="center"/>
          </w:tcPr>
          <w:p w14:paraId="75A55E37">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响应文件内容</w:t>
            </w:r>
          </w:p>
        </w:tc>
        <w:tc>
          <w:tcPr>
            <w:tcW w:w="2980" w:type="pct"/>
            <w:noWrap w:val="0"/>
            <w:vAlign w:val="center"/>
          </w:tcPr>
          <w:p w14:paraId="4EC26555">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本采购文件第三篇部分。</w:t>
            </w:r>
          </w:p>
        </w:tc>
      </w:tr>
      <w:tr w14:paraId="4848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358" w:type="pct"/>
            <w:noWrap w:val="0"/>
            <w:vAlign w:val="center"/>
          </w:tcPr>
          <w:p w14:paraId="753F93D7">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2"/>
                <w:szCs w:val="21"/>
              </w:rPr>
              <w:t>5</w:t>
            </w:r>
          </w:p>
        </w:tc>
        <w:tc>
          <w:tcPr>
            <w:tcW w:w="830" w:type="pct"/>
            <w:noWrap w:val="0"/>
            <w:vAlign w:val="center"/>
          </w:tcPr>
          <w:p w14:paraId="43759D0C">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参选有效期</w:t>
            </w:r>
          </w:p>
        </w:tc>
        <w:tc>
          <w:tcPr>
            <w:tcW w:w="829" w:type="pct"/>
            <w:noWrap w:val="0"/>
            <w:vAlign w:val="center"/>
          </w:tcPr>
          <w:p w14:paraId="68CB5476">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响应文件内容</w:t>
            </w:r>
          </w:p>
        </w:tc>
        <w:tc>
          <w:tcPr>
            <w:tcW w:w="2980" w:type="pct"/>
            <w:noWrap w:val="0"/>
            <w:vAlign w:val="center"/>
          </w:tcPr>
          <w:p w14:paraId="7A3F951A">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满足采购文件</w:t>
            </w:r>
            <w:r>
              <w:rPr>
                <w:rFonts w:hint="default" w:ascii="Times New Roman" w:hAnsi="Times New Roman" w:eastAsia="方正仿宋_GBK" w:cs="Times New Roman"/>
                <w:kern w:val="0"/>
                <w:szCs w:val="21"/>
                <w:lang w:val="zh-CN"/>
              </w:rPr>
              <w:t>规定</w:t>
            </w:r>
          </w:p>
        </w:tc>
      </w:tr>
    </w:tbl>
    <w:p w14:paraId="36C943E2">
      <w:pPr>
        <w:pStyle w:val="4"/>
        <w:spacing w:before="48" w:after="48" w:line="400" w:lineRule="exact"/>
        <w:ind w:firstLine="482" w:firstLineChars="200"/>
        <w:rPr>
          <w:rFonts w:hint="default" w:ascii="Times New Roman" w:hAnsi="Times New Roman" w:eastAsia="方正仿宋_GBK" w:cs="Times New Roman"/>
          <w:b/>
          <w:sz w:val="24"/>
        </w:rPr>
      </w:pPr>
      <w:bookmarkStart w:id="30" w:name="_Toc31308"/>
      <w:bookmarkStart w:id="31" w:name="_Toc5097"/>
      <w:r>
        <w:rPr>
          <w:rFonts w:hint="default" w:ascii="Times New Roman" w:hAnsi="Times New Roman" w:eastAsia="方正仿宋_GBK" w:cs="Times New Roman"/>
          <w:b/>
          <w:sz w:val="24"/>
        </w:rPr>
        <w:t>二、评审方法</w:t>
      </w:r>
      <w:bookmarkEnd w:id="30"/>
      <w:bookmarkEnd w:id="31"/>
    </w:p>
    <w:p w14:paraId="116DAD9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本项目采用综合评分法进行评审。</w:t>
      </w:r>
    </w:p>
    <w:p w14:paraId="769344F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综合评分法，是指响应文件满足采购文件全部实质性要求且按照评审因素的量化指标评审得分最高的供应商为中选候选人的评审方法。供应商总得分为价格、商务、服务等评定因素分别按照相应权重值计算分项得分后相加，满分为100分。</w:t>
      </w:r>
    </w:p>
    <w:p w14:paraId="58D31D2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澄清有关问题。对响应文件中含义不明确、同类问题表述不一致或者有明显文字和计算错误的内容，评审小组可以书面形式（应当由评审小组成员签字）要求供应商作出必要澄清、说明或者纠正。供应商的澄清、说明或者补正应当采用书面形式，由其法定代表人（或其授权代表）或自然人（供应商为自然人）签字，其澄清的内容不得超出响应文件的范围或者改变响应文件的实质性内容。</w:t>
      </w:r>
    </w:p>
    <w:p w14:paraId="557E8FE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（一）比较与评价。按采购文件中规定的评审方法和标准，对资格审查和符合性审查合格的响应文件进行商务和服务评估。</w:t>
      </w:r>
    </w:p>
    <w:p w14:paraId="6E419D4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审小组各成员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w:t>
      </w:r>
    </w:p>
    <w:p w14:paraId="30C07E9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复核后，评审小组汇总每个供应商每项评分因素的得分。</w:t>
      </w:r>
    </w:p>
    <w:p w14:paraId="6890188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（二）推荐中选候选人名单。</w:t>
      </w:r>
    </w:p>
    <w:p w14:paraId="7A25CC15">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按评审后得分由高到低的排列顺序推荐综合得分排名前三的供应商为本项目中选候选人，排名第一的为第一中选候选人。得分相同的，按响应报价由低到高顺序排列。得分且响应报价相同的并列。</w:t>
      </w:r>
    </w:p>
    <w:p w14:paraId="7349D5BF">
      <w:pPr>
        <w:keepNext w:val="0"/>
        <w:keepLines w:val="0"/>
        <w:widowControl/>
        <w:suppressLineNumbers w:val="0"/>
        <w:jc w:val="left"/>
        <w:rPr>
          <w:rFonts w:hint="default" w:ascii="Times New Roman" w:hAnsi="Times New Roman" w:eastAsia="方正仿宋_GBK" w:cs="Times New Roman"/>
          <w:b/>
          <w:sz w:val="24"/>
        </w:rPr>
      </w:pPr>
      <w:bookmarkStart w:id="32" w:name="_Toc4043"/>
    </w:p>
    <w:p w14:paraId="30B13C4D">
      <w:pPr>
        <w:keepNext w:val="0"/>
        <w:keepLines w:val="0"/>
        <w:widowControl/>
        <w:suppressLineNumbers w:val="0"/>
        <w:jc w:val="left"/>
        <w:rPr>
          <w:rFonts w:hint="default" w:ascii="Times New Roman" w:hAnsi="Times New Roman" w:eastAsia="方正仿宋_GBK" w:cs="Times New Roman"/>
          <w:b/>
          <w:sz w:val="24"/>
        </w:rPr>
      </w:pPr>
    </w:p>
    <w:p w14:paraId="5638A372">
      <w:pPr>
        <w:keepNext w:val="0"/>
        <w:keepLines w:val="0"/>
        <w:widowControl/>
        <w:suppressLineNumbers w:val="0"/>
        <w:jc w:val="left"/>
        <w:rPr>
          <w:rFonts w:hint="default" w:ascii="Times New Roman" w:hAnsi="Times New Roman" w:eastAsia="方正仿宋_GBK" w:cs="Times New Roman"/>
          <w:b/>
          <w:sz w:val="24"/>
        </w:rPr>
      </w:pPr>
    </w:p>
    <w:p w14:paraId="133168CA">
      <w:pPr>
        <w:keepNext w:val="0"/>
        <w:keepLines w:val="0"/>
        <w:widowControl/>
        <w:suppressLineNumbers w:val="0"/>
        <w:jc w:val="left"/>
        <w:rPr>
          <w:rFonts w:hint="default" w:ascii="Times New Roman" w:hAnsi="Times New Roman" w:eastAsia="方正仿宋_GBK" w:cs="Times New Roman"/>
          <w:b/>
          <w:sz w:val="24"/>
        </w:rPr>
      </w:pPr>
    </w:p>
    <w:p w14:paraId="194E9D0C">
      <w:pPr>
        <w:keepNext w:val="0"/>
        <w:keepLines w:val="0"/>
        <w:widowControl/>
        <w:suppressLineNumbers w:val="0"/>
        <w:jc w:val="left"/>
        <w:rPr>
          <w:rFonts w:hint="default" w:ascii="Times New Roman" w:hAnsi="Times New Roman" w:eastAsia="方正仿宋_GBK" w:cs="Times New Roman"/>
          <w:b/>
          <w:sz w:val="24"/>
        </w:rPr>
      </w:pPr>
    </w:p>
    <w:p w14:paraId="0B067665">
      <w:pPr>
        <w:keepNext w:val="0"/>
        <w:keepLines w:val="0"/>
        <w:widowControl/>
        <w:suppressLineNumbers w:val="0"/>
        <w:jc w:val="left"/>
        <w:rPr>
          <w:rFonts w:hint="default" w:ascii="Times New Roman" w:hAnsi="Times New Roman" w:cs="Times New Roman"/>
        </w:rPr>
      </w:pPr>
      <w:r>
        <w:rPr>
          <w:rFonts w:hint="default" w:ascii="Times New Roman" w:hAnsi="Times New Roman" w:eastAsia="方正仿宋_GBK" w:cs="Times New Roman"/>
          <w:b/>
          <w:sz w:val="24"/>
        </w:rPr>
        <w:t>三</w:t>
      </w:r>
      <w:r>
        <w:rPr>
          <w:rFonts w:hint="default" w:ascii="Times New Roman" w:hAnsi="Times New Roman" w:eastAsia="方正仿宋_GBK" w:cs="Times New Roman"/>
          <w:b/>
          <w:sz w:val="24"/>
          <w:szCs w:val="24"/>
        </w:rPr>
        <w:t>、</w:t>
      </w:r>
      <w:r>
        <w:rPr>
          <w:rFonts w:hint="default" w:ascii="Times New Roman" w:hAnsi="Times New Roman" w:eastAsia="方正仿宋_GBK" w:cs="Times New Roman"/>
          <w:b/>
          <w:bCs w:val="0"/>
          <w:color w:val="000000"/>
          <w:kern w:val="2"/>
          <w:sz w:val="24"/>
          <w:szCs w:val="24"/>
          <w:lang w:val="en-US" w:eastAsia="zh-CN" w:bidi="ar-SA"/>
        </w:rPr>
        <w:t>苗木采购评审办法</w:t>
      </w:r>
    </w:p>
    <w:bookmarkEnd w:id="32"/>
    <w:tbl>
      <w:tblPr>
        <w:tblStyle w:val="13"/>
        <w:tblW w:w="4998" w:type="pct"/>
        <w:tblInd w:w="0" w:type="dxa"/>
        <w:tblLayout w:type="autofit"/>
        <w:tblCellMar>
          <w:top w:w="0" w:type="dxa"/>
          <w:left w:w="108" w:type="dxa"/>
          <w:bottom w:w="0" w:type="dxa"/>
          <w:right w:w="108" w:type="dxa"/>
        </w:tblCellMar>
      </w:tblPr>
      <w:tblGrid>
        <w:gridCol w:w="810"/>
        <w:gridCol w:w="1318"/>
        <w:gridCol w:w="751"/>
        <w:gridCol w:w="4462"/>
        <w:gridCol w:w="937"/>
        <w:gridCol w:w="235"/>
      </w:tblGrid>
      <w:tr w14:paraId="39EB09DA">
        <w:tblPrEx>
          <w:tblCellMar>
            <w:top w:w="0" w:type="dxa"/>
            <w:left w:w="108" w:type="dxa"/>
            <w:bottom w:w="0" w:type="dxa"/>
            <w:right w:w="108" w:type="dxa"/>
          </w:tblCellMar>
        </w:tblPrEx>
        <w:trPr>
          <w:gridAfter w:val="1"/>
          <w:wAfter w:w="138" w:type="pct"/>
          <w:trHeight w:val="420"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521057F1">
            <w:pPr>
              <w:widowControl/>
              <w:jc w:val="center"/>
              <w:rPr>
                <w:rFonts w:hint="default" w:ascii="Times New Roman" w:hAnsi="Times New Roman" w:eastAsia="方正仿宋_GBK" w:cs="Times New Roman"/>
                <w:bCs/>
                <w:kern w:val="0"/>
                <w:sz w:val="21"/>
                <w:szCs w:val="21"/>
              </w:rPr>
            </w:pPr>
            <w:r>
              <w:rPr>
                <w:rFonts w:hint="default" w:ascii="Times New Roman" w:hAnsi="Times New Roman" w:eastAsia="方正仿宋_GBK" w:cs="Times New Roman"/>
                <w:bCs/>
                <w:kern w:val="0"/>
                <w:sz w:val="21"/>
                <w:szCs w:val="21"/>
              </w:rPr>
              <w:t>序号</w:t>
            </w:r>
          </w:p>
        </w:tc>
        <w:tc>
          <w:tcPr>
            <w:tcW w:w="774" w:type="pct"/>
            <w:tcBorders>
              <w:top w:val="single" w:color="auto" w:sz="4" w:space="0"/>
              <w:left w:val="nil"/>
              <w:bottom w:val="single" w:color="auto" w:sz="4" w:space="0"/>
              <w:right w:val="single" w:color="auto" w:sz="4" w:space="0"/>
            </w:tcBorders>
            <w:noWrap w:val="0"/>
            <w:vAlign w:val="center"/>
          </w:tcPr>
          <w:p w14:paraId="73A85A15">
            <w:pPr>
              <w:widowControl/>
              <w:jc w:val="center"/>
              <w:rPr>
                <w:rFonts w:hint="default" w:ascii="Times New Roman" w:hAnsi="Times New Roman" w:eastAsia="方正仿宋_GBK" w:cs="Times New Roman"/>
                <w:bCs/>
                <w:kern w:val="0"/>
                <w:sz w:val="21"/>
                <w:szCs w:val="21"/>
              </w:rPr>
            </w:pPr>
            <w:r>
              <w:rPr>
                <w:rFonts w:hint="default" w:ascii="Times New Roman" w:hAnsi="Times New Roman" w:eastAsia="方正仿宋_GBK" w:cs="Times New Roman"/>
                <w:bCs w:val="0"/>
                <w:color w:val="000000"/>
                <w:kern w:val="0"/>
                <w:sz w:val="21"/>
                <w:szCs w:val="21"/>
                <w:lang w:bidi="ar"/>
              </w:rPr>
              <w:t>评分因素及权重</w:t>
            </w:r>
          </w:p>
        </w:tc>
        <w:tc>
          <w:tcPr>
            <w:tcW w:w="441" w:type="pct"/>
            <w:tcBorders>
              <w:top w:val="single" w:color="auto" w:sz="4" w:space="0"/>
              <w:left w:val="nil"/>
              <w:bottom w:val="single" w:color="auto" w:sz="4" w:space="0"/>
              <w:right w:val="single" w:color="auto" w:sz="4" w:space="0"/>
            </w:tcBorders>
            <w:noWrap w:val="0"/>
            <w:vAlign w:val="center"/>
          </w:tcPr>
          <w:p w14:paraId="246AD7F1">
            <w:pPr>
              <w:widowControl/>
              <w:jc w:val="center"/>
              <w:rPr>
                <w:rFonts w:hint="default" w:ascii="Times New Roman" w:hAnsi="Times New Roman" w:eastAsia="方正仿宋_GBK" w:cs="Times New Roman"/>
                <w:bCs/>
                <w:kern w:val="0"/>
                <w:sz w:val="21"/>
                <w:szCs w:val="21"/>
              </w:rPr>
            </w:pPr>
            <w:r>
              <w:rPr>
                <w:rFonts w:hint="default" w:ascii="Times New Roman" w:hAnsi="Times New Roman" w:eastAsia="方正仿宋_GBK" w:cs="Times New Roman"/>
                <w:bCs/>
                <w:kern w:val="0"/>
                <w:sz w:val="21"/>
                <w:szCs w:val="21"/>
              </w:rPr>
              <w:t>分值</w:t>
            </w:r>
          </w:p>
        </w:tc>
        <w:tc>
          <w:tcPr>
            <w:tcW w:w="2620" w:type="pct"/>
            <w:tcBorders>
              <w:top w:val="single" w:color="auto" w:sz="4" w:space="0"/>
              <w:left w:val="nil"/>
              <w:bottom w:val="single" w:color="auto" w:sz="4" w:space="0"/>
              <w:right w:val="single" w:color="auto" w:sz="4" w:space="0"/>
            </w:tcBorders>
            <w:noWrap w:val="0"/>
            <w:vAlign w:val="center"/>
          </w:tcPr>
          <w:p w14:paraId="0A27A9A7">
            <w:pPr>
              <w:widowControl/>
              <w:jc w:val="center"/>
              <w:rPr>
                <w:rFonts w:hint="default" w:ascii="Times New Roman" w:hAnsi="Times New Roman" w:eastAsia="方正仿宋_GBK" w:cs="Times New Roman"/>
                <w:bCs/>
                <w:kern w:val="0"/>
                <w:sz w:val="21"/>
                <w:szCs w:val="21"/>
              </w:rPr>
            </w:pPr>
            <w:r>
              <w:rPr>
                <w:rFonts w:hint="default" w:ascii="Times New Roman" w:hAnsi="Times New Roman" w:eastAsia="方正仿宋_GBK" w:cs="Times New Roman"/>
                <w:bCs/>
                <w:kern w:val="0"/>
                <w:sz w:val="21"/>
                <w:szCs w:val="21"/>
              </w:rPr>
              <w:t>评分标准</w:t>
            </w:r>
          </w:p>
        </w:tc>
        <w:tc>
          <w:tcPr>
            <w:tcW w:w="550" w:type="pct"/>
            <w:tcBorders>
              <w:top w:val="single" w:color="auto" w:sz="4" w:space="0"/>
              <w:left w:val="nil"/>
              <w:bottom w:val="single" w:color="auto" w:sz="4" w:space="0"/>
              <w:right w:val="single" w:color="auto" w:sz="4" w:space="0"/>
            </w:tcBorders>
            <w:noWrap w:val="0"/>
            <w:vAlign w:val="center"/>
          </w:tcPr>
          <w:p w14:paraId="04E7D9F3">
            <w:pPr>
              <w:widowControl/>
              <w:jc w:val="center"/>
              <w:rPr>
                <w:rFonts w:hint="default" w:ascii="Times New Roman" w:hAnsi="Times New Roman" w:eastAsia="方正仿宋_GBK" w:cs="Times New Roman"/>
                <w:bCs/>
                <w:kern w:val="0"/>
                <w:sz w:val="21"/>
                <w:szCs w:val="21"/>
              </w:rPr>
            </w:pPr>
            <w:r>
              <w:rPr>
                <w:rFonts w:hint="default" w:ascii="Times New Roman" w:hAnsi="Times New Roman" w:eastAsia="方正仿宋_GBK" w:cs="Times New Roman"/>
                <w:bCs/>
                <w:kern w:val="0"/>
                <w:sz w:val="21"/>
                <w:szCs w:val="21"/>
              </w:rPr>
              <w:t>说明</w:t>
            </w:r>
          </w:p>
        </w:tc>
      </w:tr>
      <w:tr w14:paraId="755644D0">
        <w:tblPrEx>
          <w:tblCellMar>
            <w:top w:w="0" w:type="dxa"/>
            <w:left w:w="108" w:type="dxa"/>
            <w:bottom w:w="0" w:type="dxa"/>
            <w:right w:w="108" w:type="dxa"/>
          </w:tblCellMar>
        </w:tblPrEx>
        <w:trPr>
          <w:gridAfter w:val="1"/>
          <w:wAfter w:w="138" w:type="pct"/>
          <w:trHeight w:val="90"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7BBA7B48">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2"/>
                <w:sz w:val="21"/>
                <w:szCs w:val="21"/>
              </w:rPr>
              <w:t>1</w:t>
            </w:r>
          </w:p>
        </w:tc>
        <w:tc>
          <w:tcPr>
            <w:tcW w:w="774" w:type="pct"/>
            <w:tcBorders>
              <w:top w:val="single" w:color="auto" w:sz="4" w:space="0"/>
              <w:left w:val="nil"/>
              <w:bottom w:val="single" w:color="auto" w:sz="4" w:space="0"/>
              <w:right w:val="single" w:color="auto" w:sz="4" w:space="0"/>
            </w:tcBorders>
            <w:noWrap w:val="0"/>
            <w:vAlign w:val="center"/>
          </w:tcPr>
          <w:p w14:paraId="783AD1EB">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响应报价（</w:t>
            </w:r>
            <w:r>
              <w:rPr>
                <w:rFonts w:hint="default" w:ascii="Times New Roman" w:hAnsi="Times New Roman" w:eastAsia="方正仿宋_GBK" w:cs="Times New Roman"/>
                <w:kern w:val="2"/>
                <w:sz w:val="21"/>
                <w:szCs w:val="21"/>
                <w:lang w:val="en-US" w:eastAsia="zh-CN"/>
              </w:rPr>
              <w:t>30</w:t>
            </w:r>
            <w:r>
              <w:rPr>
                <w:rFonts w:hint="default" w:ascii="Times New Roman" w:hAnsi="Times New Roman" w:eastAsia="方正仿宋_GBK" w:cs="Times New Roman"/>
                <w:kern w:val="0"/>
                <w:sz w:val="21"/>
                <w:szCs w:val="21"/>
              </w:rPr>
              <w:t>%）</w:t>
            </w:r>
          </w:p>
        </w:tc>
        <w:tc>
          <w:tcPr>
            <w:tcW w:w="441" w:type="pct"/>
            <w:tcBorders>
              <w:top w:val="single" w:color="auto" w:sz="4" w:space="0"/>
              <w:left w:val="nil"/>
              <w:bottom w:val="single" w:color="auto" w:sz="4" w:space="0"/>
              <w:right w:val="single" w:color="auto" w:sz="4" w:space="0"/>
            </w:tcBorders>
            <w:noWrap w:val="0"/>
            <w:vAlign w:val="center"/>
          </w:tcPr>
          <w:p w14:paraId="26A67036">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2"/>
                <w:sz w:val="21"/>
                <w:szCs w:val="21"/>
                <w:lang w:val="en-US" w:eastAsia="zh-CN"/>
              </w:rPr>
              <w:t>30</w:t>
            </w:r>
            <w:r>
              <w:rPr>
                <w:rFonts w:hint="default" w:ascii="Times New Roman" w:hAnsi="Times New Roman" w:eastAsia="方正仿宋_GBK" w:cs="Times New Roman"/>
                <w:kern w:val="0"/>
                <w:sz w:val="21"/>
                <w:szCs w:val="21"/>
              </w:rPr>
              <w:t>分</w:t>
            </w:r>
          </w:p>
        </w:tc>
        <w:tc>
          <w:tcPr>
            <w:tcW w:w="2620" w:type="pct"/>
            <w:tcBorders>
              <w:top w:val="single" w:color="auto" w:sz="4" w:space="0"/>
              <w:left w:val="nil"/>
              <w:bottom w:val="single" w:color="auto" w:sz="4" w:space="0"/>
              <w:right w:val="single" w:color="auto" w:sz="4" w:space="0"/>
            </w:tcBorders>
            <w:noWrap w:val="0"/>
            <w:vAlign w:val="center"/>
          </w:tcPr>
          <w:p w14:paraId="77AB3FA5">
            <w:pPr>
              <w:keepNext w:val="0"/>
              <w:keepLines w:val="0"/>
              <w:widowControl/>
              <w:suppressLineNumbers w:val="0"/>
              <w:ind w:firstLine="420" w:firstLineChars="200"/>
              <w:jc w:val="left"/>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Cs w:val="21"/>
                <w:lang w:bidi="ar"/>
              </w:rPr>
              <w:t>有效的响应报价中的最低价为评审基准价，按照下列公式计算每个供应商的报价得分。</w:t>
            </w:r>
          </w:p>
          <w:p w14:paraId="5018D7A7">
            <w:pPr>
              <w:widowControl/>
              <w:ind w:firstLine="420" w:firstLineChars="200"/>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Cs w:val="21"/>
                <w:lang w:bidi="ar"/>
              </w:rPr>
              <w:t>报价得分＝（评标基准价/响应报价）×价格权重×100。</w:t>
            </w:r>
          </w:p>
        </w:tc>
        <w:tc>
          <w:tcPr>
            <w:tcW w:w="550" w:type="pct"/>
            <w:tcBorders>
              <w:top w:val="single" w:color="auto" w:sz="4" w:space="0"/>
              <w:left w:val="nil"/>
              <w:bottom w:val="single" w:color="auto" w:sz="4" w:space="0"/>
              <w:right w:val="single" w:color="auto" w:sz="4" w:space="0"/>
            </w:tcBorders>
            <w:noWrap w:val="0"/>
            <w:vAlign w:val="center"/>
          </w:tcPr>
          <w:p w14:paraId="063A1889">
            <w:pPr>
              <w:widowControl/>
              <w:rPr>
                <w:rFonts w:hint="default" w:ascii="Times New Roman" w:hAnsi="Times New Roman" w:eastAsia="方正仿宋_GBK" w:cs="Times New Roman"/>
                <w:kern w:val="0"/>
                <w:sz w:val="24"/>
                <w:szCs w:val="24"/>
              </w:rPr>
            </w:pPr>
          </w:p>
        </w:tc>
      </w:tr>
      <w:tr w14:paraId="318C4402">
        <w:tblPrEx>
          <w:tblCellMar>
            <w:top w:w="0" w:type="dxa"/>
            <w:left w:w="108" w:type="dxa"/>
            <w:bottom w:w="0" w:type="dxa"/>
            <w:right w:w="108" w:type="dxa"/>
          </w:tblCellMar>
        </w:tblPrEx>
        <w:trPr>
          <w:gridAfter w:val="1"/>
          <w:wAfter w:w="138" w:type="pct"/>
          <w:trHeight w:val="1248" w:hRule="atLeast"/>
        </w:trPr>
        <w:tc>
          <w:tcPr>
            <w:tcW w:w="476" w:type="pct"/>
            <w:vMerge w:val="restart"/>
            <w:tcBorders>
              <w:top w:val="single" w:color="auto" w:sz="4" w:space="0"/>
              <w:left w:val="single" w:color="auto" w:sz="4" w:space="0"/>
              <w:bottom w:val="single" w:color="auto" w:sz="4" w:space="0"/>
              <w:right w:val="single" w:color="auto" w:sz="4" w:space="0"/>
            </w:tcBorders>
            <w:noWrap w:val="0"/>
            <w:vAlign w:val="center"/>
          </w:tcPr>
          <w:p w14:paraId="06F5E2A7">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2"/>
                <w:sz w:val="21"/>
                <w:szCs w:val="21"/>
              </w:rPr>
              <w:t>2</w:t>
            </w:r>
          </w:p>
        </w:tc>
        <w:tc>
          <w:tcPr>
            <w:tcW w:w="774" w:type="pct"/>
            <w:vMerge w:val="restart"/>
            <w:tcBorders>
              <w:top w:val="single" w:color="auto" w:sz="4" w:space="0"/>
              <w:left w:val="single" w:color="auto" w:sz="4" w:space="0"/>
              <w:bottom w:val="nil"/>
              <w:right w:val="single" w:color="auto" w:sz="4" w:space="0"/>
            </w:tcBorders>
            <w:noWrap w:val="0"/>
            <w:vAlign w:val="center"/>
          </w:tcPr>
          <w:p w14:paraId="03ED7B0C">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服务部分（</w:t>
            </w:r>
            <w:r>
              <w:rPr>
                <w:rFonts w:hint="default" w:ascii="Times New Roman" w:hAnsi="Times New Roman" w:eastAsia="方正仿宋_GBK" w:cs="Times New Roman"/>
                <w:kern w:val="2"/>
                <w:sz w:val="21"/>
                <w:szCs w:val="21"/>
                <w:lang w:val="en-US" w:eastAsia="zh-CN"/>
              </w:rPr>
              <w:t>55</w:t>
            </w:r>
            <w:r>
              <w:rPr>
                <w:rFonts w:hint="default" w:ascii="Times New Roman" w:hAnsi="Times New Roman" w:eastAsia="方正仿宋_GBK" w:cs="Times New Roman"/>
                <w:kern w:val="0"/>
                <w:sz w:val="21"/>
                <w:szCs w:val="21"/>
              </w:rPr>
              <w:t>%）</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3C06D83A">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2"/>
                <w:sz w:val="21"/>
                <w:szCs w:val="21"/>
                <w:lang w:val="en-US" w:eastAsia="zh-CN" w:bidi="ar"/>
              </w:rPr>
              <w:t>20</w:t>
            </w:r>
            <w:r>
              <w:rPr>
                <w:rFonts w:hint="default" w:ascii="Times New Roman" w:hAnsi="Times New Roman" w:eastAsia="方正仿宋_GBK" w:cs="Times New Roman"/>
                <w:kern w:val="0"/>
                <w:sz w:val="21"/>
                <w:szCs w:val="21"/>
                <w:lang w:val="en-US" w:eastAsia="zh-CN"/>
              </w:rPr>
              <w:t>分</w:t>
            </w:r>
          </w:p>
        </w:tc>
        <w:tc>
          <w:tcPr>
            <w:tcW w:w="2620" w:type="pct"/>
            <w:tcBorders>
              <w:top w:val="single" w:color="auto" w:sz="4" w:space="0"/>
              <w:left w:val="single" w:color="auto" w:sz="4" w:space="0"/>
              <w:bottom w:val="single" w:color="auto" w:sz="4" w:space="0"/>
              <w:right w:val="single" w:color="auto" w:sz="4" w:space="0"/>
            </w:tcBorders>
            <w:noWrap w:val="0"/>
            <w:vAlign w:val="center"/>
          </w:tcPr>
          <w:p w14:paraId="2C8F4DF6">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作业方案（</w:t>
            </w:r>
            <w:r>
              <w:rPr>
                <w:rFonts w:hint="default" w:ascii="Times New Roman" w:hAnsi="Times New Roman" w:eastAsia="方正仿宋_GBK" w:cs="Times New Roman"/>
                <w:color w:val="000000"/>
                <w:kern w:val="2"/>
                <w:sz w:val="21"/>
                <w:szCs w:val="21"/>
                <w:lang w:val="en-US" w:eastAsia="zh-CN" w:bidi="ar"/>
              </w:rPr>
              <w:t>20</w:t>
            </w:r>
            <w:r>
              <w:rPr>
                <w:rFonts w:hint="default" w:ascii="Times New Roman" w:hAnsi="Times New Roman" w:eastAsia="方正仿宋_GBK" w:cs="Times New Roman"/>
                <w:color w:val="000000"/>
                <w:kern w:val="0"/>
                <w:sz w:val="21"/>
                <w:szCs w:val="21"/>
                <w:lang w:val="en-US" w:eastAsia="zh-CN" w:bidi="ar"/>
              </w:rPr>
              <w:t>分）：作业内容完整，各项工作安排科学，作业流程规范。根据本项目实际编制作业方案，内容必须包含但不限于：细化到供货的苗木质量保障方案、及时供货方案等。</w:t>
            </w:r>
          </w:p>
          <w:p w14:paraId="2648FE1D">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1</w:t>
            </w:r>
            <w:r>
              <w:rPr>
                <w:rFonts w:hint="default" w:ascii="Times New Roman" w:hAnsi="Times New Roman" w:eastAsia="方正仿宋_GBK" w:cs="Times New Roman"/>
                <w:color w:val="000000"/>
                <w:kern w:val="0"/>
                <w:sz w:val="21"/>
                <w:szCs w:val="21"/>
                <w:lang w:val="en-US" w:eastAsia="zh-CN" w:bidi="ar"/>
              </w:rPr>
              <w:t>）没有作业方案不得分；</w:t>
            </w:r>
          </w:p>
          <w:p w14:paraId="64E33E89">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2</w:t>
            </w:r>
            <w:r>
              <w:rPr>
                <w:rFonts w:hint="default" w:ascii="Times New Roman" w:hAnsi="Times New Roman" w:eastAsia="方正仿宋_GBK" w:cs="Times New Roman"/>
                <w:color w:val="000000"/>
                <w:kern w:val="0"/>
                <w:sz w:val="21"/>
                <w:szCs w:val="21"/>
                <w:lang w:val="en-US" w:eastAsia="zh-CN" w:bidi="ar"/>
              </w:rPr>
              <w:t>）有作业方案但作业项目不够全面，各项目内容不够完善、不够科学实用，横向比较得1~8分；</w:t>
            </w:r>
          </w:p>
          <w:p w14:paraId="5E5460D3">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作业方案作业项目全，作业内容较为完善、较为科学实用、较符合实际，横向比较得9~</w:t>
            </w:r>
            <w:r>
              <w:rPr>
                <w:rFonts w:hint="default" w:ascii="Times New Roman" w:hAnsi="Times New Roman" w:eastAsia="方正仿宋_GBK" w:cs="Times New Roman"/>
                <w:color w:val="000000"/>
                <w:kern w:val="2"/>
                <w:sz w:val="21"/>
                <w:szCs w:val="21"/>
                <w:lang w:val="en-US" w:eastAsia="zh-CN" w:bidi="ar"/>
              </w:rPr>
              <w:t>15</w:t>
            </w:r>
            <w:r>
              <w:rPr>
                <w:rFonts w:hint="default" w:ascii="Times New Roman" w:hAnsi="Times New Roman" w:eastAsia="方正仿宋_GBK" w:cs="Times New Roman"/>
                <w:color w:val="000000"/>
                <w:kern w:val="0"/>
                <w:sz w:val="21"/>
                <w:szCs w:val="21"/>
                <w:lang w:val="en-US" w:eastAsia="zh-CN" w:bidi="ar"/>
              </w:rPr>
              <w:t>分；</w:t>
            </w:r>
          </w:p>
          <w:p w14:paraId="0ED0C2FF">
            <w:pPr>
              <w:widowControl/>
              <w:ind w:firstLine="420" w:firstLineChars="200"/>
              <w:jc w:val="lef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4</w:t>
            </w:r>
            <w:r>
              <w:rPr>
                <w:rFonts w:hint="default" w:ascii="Times New Roman" w:hAnsi="Times New Roman" w:eastAsia="方正仿宋_GBK" w:cs="Times New Roman"/>
                <w:color w:val="000000"/>
                <w:kern w:val="0"/>
                <w:sz w:val="21"/>
                <w:szCs w:val="21"/>
                <w:lang w:val="en-US" w:eastAsia="zh-CN" w:bidi="ar"/>
              </w:rPr>
              <w:t>）作业方案作业项目全，作业内容非常完善、非常科学实用、非常符合实际，横向比较得16~</w:t>
            </w:r>
            <w:r>
              <w:rPr>
                <w:rFonts w:hint="default" w:ascii="Times New Roman" w:hAnsi="Times New Roman" w:eastAsia="方正仿宋_GBK" w:cs="Times New Roman"/>
                <w:color w:val="000000"/>
                <w:kern w:val="2"/>
                <w:sz w:val="21"/>
                <w:szCs w:val="21"/>
                <w:lang w:val="en-US" w:eastAsia="zh-CN" w:bidi="ar"/>
              </w:rPr>
              <w:t>20</w:t>
            </w:r>
            <w:r>
              <w:rPr>
                <w:rFonts w:hint="default" w:ascii="Times New Roman" w:hAnsi="Times New Roman" w:eastAsia="方正仿宋_GBK" w:cs="Times New Roman"/>
                <w:color w:val="000000"/>
                <w:kern w:val="0"/>
                <w:sz w:val="21"/>
                <w:szCs w:val="21"/>
                <w:lang w:val="en-US" w:eastAsia="zh-CN" w:bidi="ar"/>
              </w:rPr>
              <w:t>分。</w:t>
            </w:r>
          </w:p>
        </w:tc>
        <w:tc>
          <w:tcPr>
            <w:tcW w:w="550" w:type="pct"/>
            <w:vMerge w:val="restart"/>
            <w:tcBorders>
              <w:top w:val="single" w:color="auto" w:sz="4" w:space="0"/>
              <w:left w:val="single" w:color="auto" w:sz="4" w:space="0"/>
              <w:bottom w:val="nil"/>
              <w:right w:val="single" w:color="auto" w:sz="4" w:space="0"/>
            </w:tcBorders>
            <w:noWrap w:val="0"/>
            <w:vAlign w:val="center"/>
          </w:tcPr>
          <w:p w14:paraId="30E0D3BE">
            <w:pPr>
              <w:rPr>
                <w:rFonts w:hint="default" w:ascii="Times New Roman" w:hAnsi="Times New Roman" w:eastAsia="方正仿宋_GBK" w:cs="Times New Roman"/>
                <w:sz w:val="24"/>
                <w:szCs w:val="24"/>
              </w:rPr>
            </w:pPr>
          </w:p>
        </w:tc>
      </w:tr>
      <w:tr w14:paraId="3E58DE0A">
        <w:tblPrEx>
          <w:tblCellMar>
            <w:top w:w="0" w:type="dxa"/>
            <w:left w:w="108" w:type="dxa"/>
            <w:bottom w:w="0" w:type="dxa"/>
            <w:right w:w="108" w:type="dxa"/>
          </w:tblCellMar>
        </w:tblPrEx>
        <w:trPr>
          <w:gridAfter w:val="1"/>
          <w:wAfter w:w="138" w:type="pct"/>
          <w:trHeight w:val="1248" w:hRule="atLeast"/>
        </w:trPr>
        <w:tc>
          <w:tcPr>
            <w:tcW w:w="476" w:type="pct"/>
            <w:vMerge w:val="continue"/>
            <w:tcBorders>
              <w:top w:val="single" w:color="auto" w:sz="4" w:space="0"/>
              <w:left w:val="single" w:color="auto" w:sz="4" w:space="0"/>
              <w:bottom w:val="single" w:color="auto" w:sz="4" w:space="0"/>
              <w:right w:val="single" w:color="auto" w:sz="4" w:space="0"/>
            </w:tcBorders>
            <w:noWrap w:val="0"/>
            <w:vAlign w:val="center"/>
          </w:tcPr>
          <w:p w14:paraId="42ADC48C">
            <w:pPr>
              <w:widowControl/>
              <w:jc w:val="center"/>
              <w:rPr>
                <w:rFonts w:hint="default" w:ascii="Times New Roman" w:hAnsi="Times New Roman" w:eastAsia="方正仿宋_GBK" w:cs="Times New Roman"/>
                <w:kern w:val="0"/>
                <w:sz w:val="21"/>
                <w:szCs w:val="21"/>
              </w:rPr>
            </w:pPr>
          </w:p>
        </w:tc>
        <w:tc>
          <w:tcPr>
            <w:tcW w:w="774" w:type="pct"/>
            <w:vMerge w:val="continue"/>
            <w:tcBorders>
              <w:top w:val="nil"/>
              <w:left w:val="single" w:color="auto" w:sz="4" w:space="0"/>
              <w:bottom w:val="single" w:color="auto" w:sz="4" w:space="0"/>
              <w:right w:val="single" w:color="auto" w:sz="4" w:space="0"/>
            </w:tcBorders>
            <w:noWrap w:val="0"/>
            <w:vAlign w:val="center"/>
          </w:tcPr>
          <w:p w14:paraId="0497954E">
            <w:pPr>
              <w:widowControl/>
              <w:jc w:val="center"/>
              <w:rPr>
                <w:rFonts w:hint="default" w:ascii="Times New Roman" w:hAnsi="Times New Roman" w:eastAsia="方正仿宋_GBK" w:cs="Times New Roman"/>
                <w:kern w:val="0"/>
                <w:sz w:val="21"/>
                <w:szCs w:val="21"/>
              </w:rPr>
            </w:pPr>
          </w:p>
        </w:tc>
        <w:tc>
          <w:tcPr>
            <w:tcW w:w="441" w:type="pct"/>
            <w:tcBorders>
              <w:top w:val="single" w:color="auto" w:sz="4" w:space="0"/>
              <w:left w:val="single" w:color="auto" w:sz="4" w:space="0"/>
              <w:bottom w:val="single" w:color="auto" w:sz="4" w:space="0"/>
              <w:right w:val="single" w:color="auto" w:sz="4" w:space="0"/>
            </w:tcBorders>
            <w:noWrap w:val="0"/>
            <w:vAlign w:val="center"/>
          </w:tcPr>
          <w:p w14:paraId="49827589">
            <w:pPr>
              <w:widowControl/>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2"/>
                <w:sz w:val="21"/>
                <w:szCs w:val="21"/>
                <w:lang w:val="en-US" w:eastAsia="zh-CN"/>
              </w:rPr>
              <w:t>15</w:t>
            </w:r>
            <w:r>
              <w:rPr>
                <w:rFonts w:hint="default" w:ascii="Times New Roman" w:hAnsi="Times New Roman" w:eastAsia="方正仿宋_GBK" w:cs="Times New Roman"/>
                <w:kern w:val="0"/>
                <w:sz w:val="21"/>
                <w:szCs w:val="21"/>
              </w:rPr>
              <w:t>分</w:t>
            </w:r>
          </w:p>
        </w:tc>
        <w:tc>
          <w:tcPr>
            <w:tcW w:w="2620" w:type="pct"/>
            <w:tcBorders>
              <w:top w:val="single" w:color="auto" w:sz="4" w:space="0"/>
              <w:left w:val="single" w:color="auto" w:sz="4" w:space="0"/>
              <w:bottom w:val="single" w:color="auto" w:sz="4" w:space="0"/>
              <w:right w:val="single" w:color="auto" w:sz="4" w:space="0"/>
            </w:tcBorders>
            <w:noWrap w:val="0"/>
            <w:vAlign w:val="center"/>
          </w:tcPr>
          <w:p w14:paraId="41F76459">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安全管理方案（</w:t>
            </w:r>
            <w:r>
              <w:rPr>
                <w:rFonts w:hint="default" w:ascii="Times New Roman" w:hAnsi="Times New Roman" w:eastAsia="方正仿宋_GBK" w:cs="Times New Roman"/>
                <w:color w:val="000000"/>
                <w:kern w:val="2"/>
                <w:sz w:val="21"/>
                <w:szCs w:val="21"/>
                <w:lang w:val="en-US" w:eastAsia="zh-CN" w:bidi="ar"/>
              </w:rPr>
              <w:t>15</w:t>
            </w:r>
            <w:r>
              <w:rPr>
                <w:rFonts w:hint="default" w:ascii="Times New Roman" w:hAnsi="Times New Roman" w:eastAsia="方正仿宋_GBK" w:cs="Times New Roman"/>
                <w:color w:val="000000"/>
                <w:kern w:val="0"/>
                <w:sz w:val="21"/>
                <w:szCs w:val="21"/>
                <w:lang w:val="en-US" w:eastAsia="zh-CN" w:bidi="ar"/>
              </w:rPr>
              <w:t>分）：安全制度健全，安全保障方案完善。有针对性编制安全作业保障方案，安全制度健全。内容必须包含：安全制度；安全作业措施等。</w:t>
            </w:r>
          </w:p>
          <w:p w14:paraId="76BE43E8">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1</w:t>
            </w:r>
            <w:r>
              <w:rPr>
                <w:rFonts w:hint="default" w:ascii="Times New Roman" w:hAnsi="Times New Roman" w:eastAsia="方正仿宋_GBK" w:cs="Times New Roman"/>
                <w:color w:val="000000"/>
                <w:kern w:val="0"/>
                <w:sz w:val="21"/>
                <w:szCs w:val="21"/>
                <w:lang w:val="en-US" w:eastAsia="zh-CN" w:bidi="ar"/>
              </w:rPr>
              <w:t>）没有安全制度和安全作业保障方案不得分；</w:t>
            </w:r>
          </w:p>
          <w:p w14:paraId="23D460C6">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2</w:t>
            </w:r>
            <w:r>
              <w:rPr>
                <w:rFonts w:hint="default" w:ascii="Times New Roman" w:hAnsi="Times New Roman" w:eastAsia="方正仿宋_GBK" w:cs="Times New Roman"/>
                <w:color w:val="000000"/>
                <w:kern w:val="0"/>
                <w:sz w:val="21"/>
                <w:szCs w:val="21"/>
                <w:lang w:val="en-US" w:eastAsia="zh-CN" w:bidi="ar"/>
              </w:rPr>
              <w:t>）有安全制度和安全作业保障方案，各项目内容不够完善、不够科学实用，横向比较得1~</w:t>
            </w:r>
            <w:r>
              <w:rPr>
                <w:rFonts w:hint="default" w:ascii="Times New Roman" w:hAnsi="Times New Roman" w:eastAsia="方正仿宋_GBK" w:cs="Times New Roman"/>
                <w:color w:val="000000"/>
                <w:kern w:val="2"/>
                <w:sz w:val="21"/>
                <w:szCs w:val="21"/>
                <w:lang w:val="en-US" w:eastAsia="zh-CN" w:bidi="ar"/>
              </w:rPr>
              <w:t>5</w:t>
            </w:r>
            <w:r>
              <w:rPr>
                <w:rFonts w:hint="default" w:ascii="Times New Roman" w:hAnsi="Times New Roman" w:eastAsia="方正仿宋_GBK" w:cs="Times New Roman"/>
                <w:color w:val="000000"/>
                <w:kern w:val="0"/>
                <w:sz w:val="21"/>
                <w:szCs w:val="21"/>
                <w:lang w:val="en-US" w:eastAsia="zh-CN" w:bidi="ar"/>
              </w:rPr>
              <w:t>分；</w:t>
            </w:r>
          </w:p>
          <w:p w14:paraId="3146036F">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）有安全制度和安全作业保障方案，作业内容较为完善、较为科学实用、较符合实际，横向比较得6~</w:t>
            </w:r>
            <w:r>
              <w:rPr>
                <w:rFonts w:hint="default" w:ascii="Times New Roman" w:hAnsi="Times New Roman" w:eastAsia="方正仿宋_GBK" w:cs="Times New Roman"/>
                <w:color w:val="000000"/>
                <w:kern w:val="2"/>
                <w:sz w:val="21"/>
                <w:szCs w:val="21"/>
                <w:lang w:val="en-US" w:eastAsia="zh-CN" w:bidi="ar"/>
              </w:rPr>
              <w:t>10</w:t>
            </w:r>
            <w:r>
              <w:rPr>
                <w:rFonts w:hint="default" w:ascii="Times New Roman" w:hAnsi="Times New Roman" w:eastAsia="方正仿宋_GBK" w:cs="Times New Roman"/>
                <w:color w:val="000000"/>
                <w:kern w:val="0"/>
                <w:sz w:val="21"/>
                <w:szCs w:val="21"/>
                <w:lang w:val="en-US" w:eastAsia="zh-CN" w:bidi="ar"/>
              </w:rPr>
              <w:t>分；</w:t>
            </w:r>
          </w:p>
          <w:p w14:paraId="6A2E69B5">
            <w:pPr>
              <w:widowControl/>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4）</w:t>
            </w:r>
            <w:r>
              <w:rPr>
                <w:rFonts w:hint="default" w:ascii="Times New Roman" w:hAnsi="Times New Roman" w:eastAsia="方正仿宋_GBK" w:cs="Times New Roman"/>
                <w:color w:val="000000"/>
                <w:kern w:val="0"/>
                <w:sz w:val="21"/>
                <w:szCs w:val="21"/>
                <w:lang w:val="en-US" w:eastAsia="zh-CN" w:bidi="ar"/>
              </w:rPr>
              <w:t>有安全制度和安全作业保障方案，作业内容非常完善、非常科学实用、非常符合实际，横向比较得11~</w:t>
            </w:r>
            <w:r>
              <w:rPr>
                <w:rFonts w:hint="default" w:ascii="Times New Roman" w:hAnsi="Times New Roman" w:eastAsia="方正仿宋_GBK" w:cs="Times New Roman"/>
                <w:color w:val="000000"/>
                <w:kern w:val="2"/>
                <w:sz w:val="21"/>
                <w:szCs w:val="21"/>
                <w:lang w:val="en-US" w:eastAsia="zh-CN" w:bidi="ar"/>
              </w:rPr>
              <w:t>15</w:t>
            </w:r>
            <w:r>
              <w:rPr>
                <w:rFonts w:hint="default" w:ascii="Times New Roman" w:hAnsi="Times New Roman" w:eastAsia="方正仿宋_GBK" w:cs="Times New Roman"/>
                <w:color w:val="000000"/>
                <w:kern w:val="0"/>
                <w:sz w:val="21"/>
                <w:szCs w:val="21"/>
                <w:lang w:val="en-US" w:eastAsia="zh-CN" w:bidi="ar"/>
              </w:rPr>
              <w:t>分。</w:t>
            </w:r>
          </w:p>
        </w:tc>
        <w:tc>
          <w:tcPr>
            <w:tcW w:w="550" w:type="pct"/>
            <w:vMerge w:val="continue"/>
            <w:tcBorders>
              <w:top w:val="nil"/>
              <w:left w:val="single" w:color="auto" w:sz="4" w:space="0"/>
              <w:bottom w:val="single" w:color="auto" w:sz="4" w:space="0"/>
              <w:right w:val="single" w:color="auto" w:sz="4" w:space="0"/>
            </w:tcBorders>
            <w:noWrap w:val="0"/>
            <w:vAlign w:val="center"/>
          </w:tcPr>
          <w:p w14:paraId="3BA7E032">
            <w:pPr>
              <w:rPr>
                <w:rFonts w:hint="default" w:ascii="Times New Roman" w:hAnsi="Times New Roman" w:eastAsia="方正仿宋_GBK" w:cs="Times New Roman"/>
                <w:sz w:val="24"/>
                <w:szCs w:val="24"/>
              </w:rPr>
            </w:pPr>
          </w:p>
        </w:tc>
      </w:tr>
      <w:tr w14:paraId="618FF8DA">
        <w:tblPrEx>
          <w:tblCellMar>
            <w:top w:w="0" w:type="dxa"/>
            <w:left w:w="108" w:type="dxa"/>
            <w:bottom w:w="0" w:type="dxa"/>
            <w:right w:w="108" w:type="dxa"/>
          </w:tblCellMar>
        </w:tblPrEx>
        <w:trPr>
          <w:trHeight w:val="2731" w:hRule="atLeast"/>
        </w:trPr>
        <w:tc>
          <w:tcPr>
            <w:tcW w:w="476" w:type="pct"/>
            <w:vMerge w:val="continue"/>
            <w:tcBorders>
              <w:top w:val="single" w:color="auto" w:sz="4" w:space="0"/>
              <w:left w:val="single" w:color="auto" w:sz="4" w:space="0"/>
              <w:bottom w:val="single" w:color="auto" w:sz="4" w:space="0"/>
              <w:right w:val="single" w:color="auto" w:sz="4" w:space="0"/>
            </w:tcBorders>
            <w:noWrap w:val="0"/>
            <w:vAlign w:val="center"/>
          </w:tcPr>
          <w:p w14:paraId="0A5C270F">
            <w:pPr>
              <w:widowControl/>
              <w:jc w:val="left"/>
              <w:rPr>
                <w:rFonts w:hint="default" w:ascii="Times New Roman" w:hAnsi="Times New Roman" w:eastAsia="方正仿宋_GBK" w:cs="Times New Roman"/>
                <w:kern w:val="0"/>
                <w:sz w:val="21"/>
                <w:szCs w:val="21"/>
              </w:rPr>
            </w:pPr>
          </w:p>
        </w:tc>
        <w:tc>
          <w:tcPr>
            <w:tcW w:w="774" w:type="pct"/>
            <w:vMerge w:val="continue"/>
            <w:tcBorders>
              <w:top w:val="single" w:color="auto" w:sz="4" w:space="0"/>
              <w:left w:val="single" w:color="auto" w:sz="4" w:space="0"/>
              <w:bottom w:val="single" w:color="auto" w:sz="4" w:space="0"/>
              <w:right w:val="single" w:color="auto" w:sz="4" w:space="0"/>
            </w:tcBorders>
            <w:noWrap w:val="0"/>
            <w:vAlign w:val="center"/>
          </w:tcPr>
          <w:p w14:paraId="41AA52D0">
            <w:pPr>
              <w:widowControl/>
              <w:jc w:val="left"/>
              <w:rPr>
                <w:rFonts w:hint="default" w:ascii="Times New Roman" w:hAnsi="Times New Roman" w:eastAsia="方正仿宋_GBK" w:cs="Times New Roman"/>
                <w:kern w:val="0"/>
                <w:sz w:val="21"/>
                <w:szCs w:val="21"/>
              </w:rPr>
            </w:pPr>
          </w:p>
        </w:tc>
        <w:tc>
          <w:tcPr>
            <w:tcW w:w="441" w:type="pct"/>
            <w:tcBorders>
              <w:top w:val="single" w:color="auto" w:sz="4" w:space="0"/>
              <w:left w:val="single" w:color="auto" w:sz="4" w:space="0"/>
              <w:bottom w:val="single" w:color="auto" w:sz="4" w:space="0"/>
              <w:right w:val="single" w:color="auto" w:sz="4" w:space="0"/>
            </w:tcBorders>
            <w:noWrap w:val="0"/>
            <w:vAlign w:val="center"/>
          </w:tcPr>
          <w:p w14:paraId="7DBA0B77">
            <w:pPr>
              <w:widowControl/>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2"/>
                <w:sz w:val="21"/>
                <w:szCs w:val="21"/>
                <w:lang w:val="en-US" w:eastAsia="zh-CN"/>
              </w:rPr>
              <w:t>20</w:t>
            </w:r>
            <w:r>
              <w:rPr>
                <w:rFonts w:hint="default" w:ascii="Times New Roman" w:hAnsi="Times New Roman" w:eastAsia="方正仿宋_GBK" w:cs="Times New Roman"/>
                <w:kern w:val="0"/>
                <w:sz w:val="21"/>
                <w:szCs w:val="21"/>
              </w:rPr>
              <w:t>分</w:t>
            </w:r>
          </w:p>
        </w:tc>
        <w:tc>
          <w:tcPr>
            <w:tcW w:w="2620" w:type="pct"/>
            <w:tcBorders>
              <w:top w:val="single" w:color="auto" w:sz="4" w:space="0"/>
              <w:left w:val="single" w:color="auto" w:sz="4" w:space="0"/>
              <w:bottom w:val="single" w:color="auto" w:sz="4" w:space="0"/>
              <w:right w:val="single" w:color="auto" w:sz="4" w:space="0"/>
            </w:tcBorders>
            <w:noWrap w:val="0"/>
            <w:vAlign w:val="center"/>
          </w:tcPr>
          <w:p w14:paraId="65618821">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苗木栽种及管护方案（</w:t>
            </w:r>
            <w:r>
              <w:rPr>
                <w:rFonts w:hint="default" w:ascii="Times New Roman" w:hAnsi="Times New Roman" w:eastAsia="方正仿宋_GBK" w:cs="Times New Roman"/>
                <w:color w:val="000000"/>
                <w:kern w:val="2"/>
                <w:sz w:val="21"/>
                <w:szCs w:val="21"/>
                <w:lang w:val="en-US" w:eastAsia="zh-CN" w:bidi="ar"/>
              </w:rPr>
              <w:t>20</w:t>
            </w:r>
            <w:r>
              <w:rPr>
                <w:rFonts w:hint="default" w:ascii="Times New Roman" w:hAnsi="Times New Roman" w:eastAsia="方正仿宋_GBK" w:cs="Times New Roman"/>
                <w:color w:val="000000"/>
                <w:kern w:val="0"/>
                <w:sz w:val="21"/>
                <w:szCs w:val="21"/>
                <w:lang w:val="en-US" w:eastAsia="zh-CN" w:bidi="ar"/>
              </w:rPr>
              <w:t>分）：</w:t>
            </w:r>
          </w:p>
          <w:p w14:paraId="4205E50C">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1</w:t>
            </w:r>
            <w:r>
              <w:rPr>
                <w:rFonts w:hint="default" w:ascii="Times New Roman" w:hAnsi="Times New Roman" w:eastAsia="方正仿宋_GBK" w:cs="Times New Roman"/>
                <w:color w:val="000000"/>
                <w:kern w:val="0"/>
                <w:sz w:val="21"/>
                <w:szCs w:val="21"/>
                <w:lang w:val="en-US" w:eastAsia="zh-CN" w:bidi="ar"/>
              </w:rPr>
              <w:t>）没有苗木栽种及管护方案不得分；</w:t>
            </w:r>
          </w:p>
          <w:p w14:paraId="18F2FFD7">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2</w:t>
            </w:r>
            <w:r>
              <w:rPr>
                <w:rFonts w:hint="default" w:ascii="Times New Roman" w:hAnsi="Times New Roman" w:eastAsia="方正仿宋_GBK" w:cs="Times New Roman"/>
                <w:color w:val="000000"/>
                <w:kern w:val="0"/>
                <w:sz w:val="21"/>
                <w:szCs w:val="21"/>
                <w:lang w:val="en-US" w:eastAsia="zh-CN" w:bidi="ar"/>
              </w:rPr>
              <w:t>）有苗木栽种及管护方案，但内容不够完整，安排不够合理，横向比较得1~</w:t>
            </w:r>
            <w:r>
              <w:rPr>
                <w:rFonts w:hint="default" w:ascii="Times New Roman" w:hAnsi="Times New Roman" w:eastAsia="方正仿宋_GBK" w:cs="Times New Roman"/>
                <w:color w:val="000000"/>
                <w:kern w:val="2"/>
                <w:sz w:val="21"/>
                <w:szCs w:val="21"/>
                <w:lang w:val="en-US" w:eastAsia="zh-CN" w:bidi="ar"/>
              </w:rPr>
              <w:t>8</w:t>
            </w:r>
            <w:r>
              <w:rPr>
                <w:rFonts w:hint="default" w:ascii="Times New Roman" w:hAnsi="Times New Roman" w:eastAsia="方正仿宋_GBK" w:cs="Times New Roman"/>
                <w:color w:val="000000"/>
                <w:kern w:val="0"/>
                <w:sz w:val="21"/>
                <w:szCs w:val="21"/>
                <w:lang w:val="en-US" w:eastAsia="zh-CN" w:bidi="ar"/>
              </w:rPr>
              <w:t>分；</w:t>
            </w:r>
          </w:p>
          <w:p w14:paraId="4FAE9E4E">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有苗木栽种及管护方案，内容较为完整，安排较为合理，横向比较得9~</w:t>
            </w:r>
            <w:r>
              <w:rPr>
                <w:rFonts w:hint="default" w:ascii="Times New Roman" w:hAnsi="Times New Roman" w:eastAsia="方正仿宋_GBK" w:cs="Times New Roman"/>
                <w:color w:val="000000"/>
                <w:kern w:val="2"/>
                <w:sz w:val="21"/>
                <w:szCs w:val="21"/>
                <w:lang w:val="en-US" w:eastAsia="zh-CN" w:bidi="ar"/>
              </w:rPr>
              <w:t>15</w:t>
            </w:r>
            <w:r>
              <w:rPr>
                <w:rFonts w:hint="default" w:ascii="Times New Roman" w:hAnsi="Times New Roman" w:eastAsia="方正仿宋_GBK" w:cs="Times New Roman"/>
                <w:color w:val="000000"/>
                <w:kern w:val="0"/>
                <w:sz w:val="21"/>
                <w:szCs w:val="21"/>
                <w:lang w:val="en-US" w:eastAsia="zh-CN" w:bidi="ar"/>
              </w:rPr>
              <w:t>分；</w:t>
            </w:r>
          </w:p>
          <w:p w14:paraId="69EFBFE5">
            <w:pPr>
              <w:widowControl/>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2"/>
                <w:sz w:val="21"/>
                <w:szCs w:val="21"/>
                <w:lang w:val="en-US" w:eastAsia="zh-CN" w:bidi="ar"/>
              </w:rPr>
              <w:t>（4）</w:t>
            </w:r>
            <w:r>
              <w:rPr>
                <w:rFonts w:hint="default" w:ascii="Times New Roman" w:hAnsi="Times New Roman" w:eastAsia="方正仿宋_GBK" w:cs="Times New Roman"/>
                <w:color w:val="000000"/>
                <w:kern w:val="0"/>
                <w:sz w:val="21"/>
                <w:szCs w:val="21"/>
                <w:lang w:val="en-US" w:eastAsia="zh-CN" w:bidi="ar"/>
              </w:rPr>
              <w:t>有苗木栽种及管护方案，内容非常完善、非常科学实用、非常符合实际，横向比较得16~</w:t>
            </w:r>
            <w:r>
              <w:rPr>
                <w:rFonts w:hint="default" w:ascii="Times New Roman" w:hAnsi="Times New Roman" w:eastAsia="方正仿宋_GBK" w:cs="Times New Roman"/>
                <w:color w:val="000000"/>
                <w:kern w:val="2"/>
                <w:sz w:val="21"/>
                <w:szCs w:val="21"/>
                <w:lang w:val="en-US" w:eastAsia="zh-CN" w:bidi="ar"/>
              </w:rPr>
              <w:t>20</w:t>
            </w:r>
            <w:r>
              <w:rPr>
                <w:rFonts w:hint="default" w:ascii="Times New Roman" w:hAnsi="Times New Roman" w:eastAsia="方正仿宋_GBK" w:cs="Times New Roman"/>
                <w:color w:val="000000"/>
                <w:kern w:val="0"/>
                <w:sz w:val="21"/>
                <w:szCs w:val="21"/>
                <w:lang w:val="en-US" w:eastAsia="zh-CN" w:bidi="ar"/>
              </w:rPr>
              <w:t>分。</w:t>
            </w:r>
          </w:p>
        </w:tc>
        <w:tc>
          <w:tcPr>
            <w:tcW w:w="550" w:type="pct"/>
            <w:vMerge w:val="continue"/>
            <w:tcBorders>
              <w:top w:val="single" w:color="auto" w:sz="4" w:space="0"/>
              <w:left w:val="single" w:color="auto" w:sz="4" w:space="0"/>
              <w:bottom w:val="single" w:color="auto" w:sz="4" w:space="0"/>
              <w:right w:val="single" w:color="auto" w:sz="4" w:space="0"/>
            </w:tcBorders>
            <w:noWrap w:val="0"/>
            <w:vAlign w:val="center"/>
          </w:tcPr>
          <w:p w14:paraId="1832C03D">
            <w:pPr>
              <w:rPr>
                <w:rFonts w:hint="default" w:ascii="Times New Roman" w:hAnsi="Times New Roman" w:eastAsia="方正仿宋_GBK" w:cs="Times New Roman"/>
                <w:sz w:val="24"/>
                <w:szCs w:val="24"/>
              </w:rPr>
            </w:pPr>
          </w:p>
        </w:tc>
        <w:tc>
          <w:tcPr>
            <w:tcW w:w="138" w:type="pct"/>
            <w:vMerge w:val="restart"/>
            <w:tcBorders>
              <w:top w:val="single" w:color="auto" w:sz="4" w:space="0"/>
              <w:left w:val="single" w:color="auto" w:sz="4" w:space="0"/>
              <w:bottom w:val="single" w:color="auto" w:sz="4" w:space="0"/>
              <w:right w:val="single" w:color="auto" w:sz="4" w:space="0"/>
            </w:tcBorders>
            <w:noWrap/>
            <w:vAlign w:val="center"/>
          </w:tcPr>
          <w:p w14:paraId="44038020">
            <w:pPr>
              <w:widowControl/>
              <w:jc w:val="left"/>
              <w:rPr>
                <w:rFonts w:hint="default" w:ascii="Times New Roman" w:hAnsi="Times New Roman" w:eastAsia="方正仿宋_GBK" w:cs="Times New Roman"/>
                <w:kern w:val="0"/>
                <w:sz w:val="24"/>
                <w:szCs w:val="24"/>
              </w:rPr>
            </w:pPr>
          </w:p>
        </w:tc>
      </w:tr>
      <w:tr w14:paraId="6C30ADE0">
        <w:tblPrEx>
          <w:tblCellMar>
            <w:top w:w="0" w:type="dxa"/>
            <w:left w:w="108" w:type="dxa"/>
            <w:bottom w:w="0" w:type="dxa"/>
            <w:right w:w="108" w:type="dxa"/>
          </w:tblCellMar>
        </w:tblPrEx>
        <w:trPr>
          <w:trHeight w:val="2279" w:hRule="atLeast"/>
        </w:trPr>
        <w:tc>
          <w:tcPr>
            <w:tcW w:w="476" w:type="pct"/>
            <w:vMerge w:val="restart"/>
            <w:tcBorders>
              <w:top w:val="single" w:color="auto" w:sz="4" w:space="0"/>
              <w:left w:val="single" w:color="auto" w:sz="4" w:space="0"/>
              <w:bottom w:val="single" w:color="auto" w:sz="4" w:space="0"/>
              <w:right w:val="single" w:color="auto" w:sz="4" w:space="0"/>
            </w:tcBorders>
            <w:noWrap w:val="0"/>
            <w:vAlign w:val="center"/>
          </w:tcPr>
          <w:p w14:paraId="1BE8C967">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2"/>
                <w:sz w:val="21"/>
                <w:szCs w:val="21"/>
              </w:rPr>
              <w:t>3</w:t>
            </w:r>
          </w:p>
        </w:tc>
        <w:tc>
          <w:tcPr>
            <w:tcW w:w="774" w:type="pct"/>
            <w:vMerge w:val="restart"/>
            <w:tcBorders>
              <w:top w:val="single" w:color="auto" w:sz="4" w:space="0"/>
              <w:left w:val="single" w:color="auto" w:sz="4" w:space="0"/>
              <w:bottom w:val="single" w:color="auto" w:sz="4" w:space="0"/>
              <w:right w:val="single" w:color="auto" w:sz="4" w:space="0"/>
            </w:tcBorders>
            <w:noWrap w:val="0"/>
            <w:vAlign w:val="center"/>
          </w:tcPr>
          <w:p w14:paraId="4E823F4E">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商务部分（</w:t>
            </w:r>
            <w:r>
              <w:rPr>
                <w:rFonts w:hint="default" w:ascii="Times New Roman" w:hAnsi="Times New Roman" w:eastAsia="方正仿宋_GBK" w:cs="Times New Roman"/>
                <w:kern w:val="2"/>
                <w:sz w:val="21"/>
                <w:szCs w:val="21"/>
                <w:lang w:val="en-US" w:eastAsia="zh-CN"/>
              </w:rPr>
              <w:t>15</w:t>
            </w:r>
            <w:r>
              <w:rPr>
                <w:rFonts w:hint="default" w:ascii="Times New Roman" w:hAnsi="Times New Roman" w:eastAsia="方正仿宋_GBK" w:cs="Times New Roman"/>
                <w:kern w:val="0"/>
                <w:sz w:val="21"/>
                <w:szCs w:val="21"/>
              </w:rPr>
              <w:t>%）</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40D56F53">
            <w:pPr>
              <w:widowControl/>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2"/>
                <w:sz w:val="21"/>
                <w:szCs w:val="21"/>
                <w:lang w:val="en-US" w:eastAsia="zh-CN"/>
              </w:rPr>
              <w:t>10</w:t>
            </w:r>
            <w:r>
              <w:rPr>
                <w:rFonts w:hint="default" w:ascii="Times New Roman" w:hAnsi="Times New Roman" w:eastAsia="方正仿宋_GBK" w:cs="Times New Roman"/>
                <w:kern w:val="0"/>
                <w:sz w:val="21"/>
                <w:szCs w:val="21"/>
              </w:rPr>
              <w:t>分</w:t>
            </w:r>
          </w:p>
        </w:tc>
        <w:tc>
          <w:tcPr>
            <w:tcW w:w="2620" w:type="pct"/>
            <w:tcBorders>
              <w:top w:val="single" w:color="auto" w:sz="4" w:space="0"/>
              <w:left w:val="single" w:color="auto" w:sz="4" w:space="0"/>
              <w:bottom w:val="single" w:color="auto" w:sz="4" w:space="0"/>
              <w:right w:val="single" w:color="auto" w:sz="4" w:space="0"/>
            </w:tcBorders>
            <w:noWrap w:val="0"/>
            <w:vAlign w:val="center"/>
          </w:tcPr>
          <w:p w14:paraId="07EDD4A4">
            <w:pPr>
              <w:widowControl/>
              <w:ind w:firstLine="420" w:firstLineChars="200"/>
              <w:jc w:val="left"/>
              <w:rPr>
                <w:rFonts w:hint="default" w:ascii="Times New Roman" w:hAnsi="Times New Roman" w:eastAsia="方正仿宋_GBK" w:cs="Times New Roman"/>
                <w:b w:val="0"/>
                <w:bCs w:val="0"/>
                <w:color w:val="000000"/>
                <w:kern w:val="0"/>
                <w:sz w:val="21"/>
                <w:szCs w:val="21"/>
                <w:lang w:bidi="ar"/>
              </w:rPr>
            </w:pPr>
            <w:r>
              <w:rPr>
                <w:rFonts w:hint="default" w:ascii="Times New Roman" w:hAnsi="Times New Roman" w:eastAsia="方正仿宋_GBK" w:cs="Times New Roman"/>
                <w:b w:val="0"/>
                <w:bCs w:val="0"/>
                <w:color w:val="000000"/>
                <w:kern w:val="0"/>
                <w:sz w:val="21"/>
                <w:szCs w:val="21"/>
                <w:lang w:bidi="ar"/>
              </w:rPr>
              <w:t>业绩</w:t>
            </w:r>
          </w:p>
          <w:p w14:paraId="52D205E1">
            <w:pPr>
              <w:keepNext w:val="0"/>
              <w:keepLines w:val="0"/>
              <w:widowControl/>
              <w:suppressLineNumbers w:val="0"/>
              <w:ind w:firstLine="420" w:firstLineChars="200"/>
              <w:jc w:val="left"/>
              <w:rPr>
                <w:rFonts w:hint="default" w:ascii="Times New Roman" w:hAnsi="Times New Roman" w:eastAsia="方正仿宋_GBK" w:cs="Times New Roman"/>
                <w:color w:val="000000"/>
                <w:kern w:val="0"/>
                <w:szCs w:val="21"/>
                <w:lang w:val="en-US" w:bidi="ar"/>
              </w:rPr>
            </w:pPr>
            <w:r>
              <w:rPr>
                <w:rFonts w:hint="default" w:ascii="Times New Roman" w:hAnsi="Times New Roman" w:eastAsia="方正仿宋_GBK" w:cs="Times New Roman"/>
                <w:color w:val="000000"/>
                <w:kern w:val="0"/>
                <w:sz w:val="21"/>
                <w:szCs w:val="21"/>
                <w:lang w:val="en-US" w:eastAsia="zh-CN" w:bidi="ar"/>
              </w:rPr>
              <w:t>自</w:t>
            </w:r>
            <w:r>
              <w:rPr>
                <w:rFonts w:hint="default" w:ascii="Times New Roman" w:hAnsi="Times New Roman" w:eastAsia="方正仿宋_GBK" w:cs="Times New Roman"/>
                <w:color w:val="000000"/>
                <w:kern w:val="2"/>
                <w:sz w:val="21"/>
                <w:szCs w:val="21"/>
                <w:lang w:val="en-US" w:eastAsia="zh-CN" w:bidi="ar"/>
              </w:rPr>
              <w:t>2020</w:t>
            </w:r>
            <w:r>
              <w:rPr>
                <w:rFonts w:hint="default" w:ascii="Times New Roman" w:hAnsi="Times New Roman" w:eastAsia="方正仿宋_GBK" w:cs="Times New Roman"/>
                <w:color w:val="000000"/>
                <w:kern w:val="0"/>
                <w:sz w:val="21"/>
                <w:szCs w:val="21"/>
                <w:lang w:val="en-US" w:eastAsia="zh-CN" w:bidi="ar"/>
              </w:rPr>
              <w:t>年</w:t>
            </w:r>
            <w:r>
              <w:rPr>
                <w:rFonts w:hint="default" w:ascii="Times New Roman" w:hAnsi="Times New Roman" w:eastAsia="方正仿宋_GBK" w:cs="Times New Roman"/>
                <w:color w:val="000000"/>
                <w:kern w:val="2"/>
                <w:sz w:val="21"/>
                <w:szCs w:val="21"/>
                <w:lang w:val="en-US" w:eastAsia="zh-CN" w:bidi="ar"/>
              </w:rPr>
              <w:t>1</w:t>
            </w:r>
            <w:r>
              <w:rPr>
                <w:rFonts w:hint="default" w:ascii="Times New Roman" w:hAnsi="Times New Roman" w:eastAsia="方正仿宋_GBK" w:cs="Times New Roman"/>
                <w:color w:val="000000"/>
                <w:kern w:val="0"/>
                <w:sz w:val="21"/>
                <w:szCs w:val="21"/>
                <w:lang w:val="en-US" w:eastAsia="zh-CN" w:bidi="ar"/>
              </w:rPr>
              <w:t>月</w:t>
            </w:r>
            <w:r>
              <w:rPr>
                <w:rFonts w:hint="default" w:ascii="Times New Roman" w:hAnsi="Times New Roman" w:eastAsia="方正仿宋_GBK" w:cs="Times New Roman"/>
                <w:color w:val="000000"/>
                <w:kern w:val="2"/>
                <w:sz w:val="21"/>
                <w:szCs w:val="21"/>
                <w:lang w:val="en-US" w:eastAsia="zh-CN" w:bidi="ar"/>
              </w:rPr>
              <w:t>1</w:t>
            </w:r>
            <w:r>
              <w:rPr>
                <w:rFonts w:hint="default" w:ascii="Times New Roman" w:hAnsi="Times New Roman" w:eastAsia="方正仿宋_GBK" w:cs="Times New Roman"/>
                <w:color w:val="000000"/>
                <w:kern w:val="0"/>
                <w:sz w:val="21"/>
                <w:szCs w:val="21"/>
                <w:lang w:val="en-US" w:eastAsia="zh-CN" w:bidi="ar"/>
              </w:rPr>
              <w:t>日以来，供应商每提供一项承担过类似项目业绩的得</w:t>
            </w:r>
            <w:r>
              <w:rPr>
                <w:rFonts w:hint="default" w:ascii="Times New Roman" w:hAnsi="Times New Roman" w:eastAsia="方正仿宋_GBK" w:cs="Times New Roman"/>
                <w:color w:val="000000"/>
                <w:kern w:val="2"/>
                <w:sz w:val="21"/>
                <w:szCs w:val="21"/>
                <w:lang w:val="en-US" w:eastAsia="zh-CN" w:bidi="ar"/>
              </w:rPr>
              <w:t>5</w:t>
            </w:r>
            <w:r>
              <w:rPr>
                <w:rFonts w:hint="default" w:ascii="Times New Roman" w:hAnsi="Times New Roman" w:eastAsia="方正仿宋_GBK" w:cs="Times New Roman"/>
                <w:color w:val="000000"/>
                <w:kern w:val="0"/>
                <w:sz w:val="21"/>
                <w:szCs w:val="21"/>
                <w:lang w:val="en-US" w:eastAsia="zh-CN" w:bidi="ar"/>
              </w:rPr>
              <w:t>分，其中每有一个合同金额100万元（含）以的得</w:t>
            </w:r>
            <w:r>
              <w:rPr>
                <w:rFonts w:hint="default" w:ascii="Times New Roman" w:hAnsi="Times New Roman" w:eastAsia="方正仿宋_GBK" w:cs="Times New Roman"/>
                <w:color w:val="000000"/>
                <w:kern w:val="2"/>
                <w:sz w:val="21"/>
                <w:szCs w:val="21"/>
                <w:lang w:val="en-US" w:eastAsia="zh-CN" w:bidi="ar"/>
              </w:rPr>
              <w:t>10</w:t>
            </w:r>
            <w:r>
              <w:rPr>
                <w:rFonts w:hint="default" w:ascii="Times New Roman" w:hAnsi="Times New Roman" w:eastAsia="方正仿宋_GBK" w:cs="Times New Roman"/>
                <w:color w:val="000000"/>
                <w:kern w:val="0"/>
                <w:sz w:val="21"/>
                <w:szCs w:val="21"/>
                <w:lang w:val="en-US" w:eastAsia="zh-CN" w:bidi="ar"/>
              </w:rPr>
              <w:t>分，未提供不得分。本项最高得分10分。</w:t>
            </w:r>
          </w:p>
          <w:p w14:paraId="5CE622D0">
            <w:pPr>
              <w:widowControl/>
              <w:snapToGrid/>
              <w:spacing w:line="240" w:lineRule="auto"/>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val="en-US" w:eastAsia="zh-CN" w:bidi="ar"/>
              </w:rPr>
              <w:t>供应商须在响应文件商务部分提供有效完整的合同复印件并加盖供应商公章。</w:t>
            </w:r>
          </w:p>
        </w:tc>
        <w:tc>
          <w:tcPr>
            <w:tcW w:w="550" w:type="pct"/>
            <w:tcBorders>
              <w:top w:val="single" w:color="auto" w:sz="4" w:space="0"/>
              <w:left w:val="single" w:color="auto" w:sz="4" w:space="0"/>
              <w:bottom w:val="single" w:color="auto" w:sz="4" w:space="0"/>
              <w:right w:val="single" w:color="auto" w:sz="4" w:space="0"/>
            </w:tcBorders>
            <w:noWrap w:val="0"/>
            <w:vAlign w:val="center"/>
          </w:tcPr>
          <w:p w14:paraId="60E0EC3A">
            <w:pPr>
              <w:spacing w:line="240" w:lineRule="auto"/>
              <w:jc w:val="both"/>
              <w:rPr>
                <w:rFonts w:hint="default" w:ascii="Times New Roman" w:hAnsi="Times New Roman" w:eastAsia="方正仿宋_GBK" w:cs="Times New Roman"/>
                <w:sz w:val="24"/>
                <w:szCs w:val="24"/>
              </w:rPr>
            </w:pPr>
          </w:p>
        </w:tc>
        <w:tc>
          <w:tcPr>
            <w:tcW w:w="138" w:type="pct"/>
            <w:tcBorders>
              <w:top w:val="single" w:color="auto" w:sz="4" w:space="0"/>
              <w:left w:val="single" w:color="auto" w:sz="4" w:space="0"/>
            </w:tcBorders>
            <w:noWrap w:val="0"/>
            <w:vAlign w:val="center"/>
          </w:tcPr>
          <w:p w14:paraId="2A65CF00">
            <w:pPr>
              <w:widowControl/>
              <w:jc w:val="left"/>
              <w:rPr>
                <w:rFonts w:hint="default" w:ascii="Times New Roman" w:hAnsi="Times New Roman" w:eastAsia="方正仿宋_GBK" w:cs="Times New Roman"/>
                <w:kern w:val="0"/>
                <w:sz w:val="24"/>
                <w:szCs w:val="24"/>
              </w:rPr>
            </w:pPr>
          </w:p>
        </w:tc>
      </w:tr>
      <w:tr w14:paraId="33D71693">
        <w:tblPrEx>
          <w:tblCellMar>
            <w:top w:w="0" w:type="dxa"/>
            <w:left w:w="108" w:type="dxa"/>
            <w:bottom w:w="0" w:type="dxa"/>
            <w:right w:w="108" w:type="dxa"/>
          </w:tblCellMar>
        </w:tblPrEx>
        <w:trPr>
          <w:trHeight w:val="1686" w:hRule="atLeast"/>
        </w:trPr>
        <w:tc>
          <w:tcPr>
            <w:tcW w:w="476" w:type="pct"/>
            <w:vMerge w:val="continue"/>
            <w:tcBorders>
              <w:top w:val="single" w:color="auto" w:sz="4" w:space="0"/>
              <w:left w:val="single" w:color="auto" w:sz="4" w:space="0"/>
              <w:bottom w:val="single" w:color="auto" w:sz="4" w:space="0"/>
              <w:right w:val="single" w:color="auto" w:sz="4" w:space="0"/>
            </w:tcBorders>
            <w:noWrap w:val="0"/>
            <w:vAlign w:val="center"/>
          </w:tcPr>
          <w:p w14:paraId="13A2ABA2">
            <w:pPr>
              <w:widowControl/>
              <w:jc w:val="left"/>
              <w:rPr>
                <w:rFonts w:hint="default" w:ascii="Times New Roman" w:hAnsi="Times New Roman" w:eastAsia="方正仿宋_GBK" w:cs="Times New Roman"/>
                <w:kern w:val="0"/>
                <w:sz w:val="21"/>
                <w:szCs w:val="21"/>
              </w:rPr>
            </w:pPr>
          </w:p>
        </w:tc>
        <w:tc>
          <w:tcPr>
            <w:tcW w:w="774" w:type="pct"/>
            <w:vMerge w:val="continue"/>
            <w:tcBorders>
              <w:top w:val="single" w:color="auto" w:sz="4" w:space="0"/>
              <w:left w:val="single" w:color="auto" w:sz="4" w:space="0"/>
              <w:bottom w:val="single" w:color="auto" w:sz="4" w:space="0"/>
              <w:right w:val="single" w:color="auto" w:sz="4" w:space="0"/>
            </w:tcBorders>
            <w:noWrap w:val="0"/>
            <w:vAlign w:val="center"/>
          </w:tcPr>
          <w:p w14:paraId="3A68333D">
            <w:pPr>
              <w:widowControl/>
              <w:jc w:val="left"/>
              <w:rPr>
                <w:rFonts w:hint="default" w:ascii="Times New Roman" w:hAnsi="Times New Roman" w:eastAsia="方正仿宋_GBK" w:cs="Times New Roman"/>
                <w:kern w:val="0"/>
                <w:sz w:val="21"/>
                <w:szCs w:val="21"/>
              </w:rPr>
            </w:pPr>
          </w:p>
        </w:tc>
        <w:tc>
          <w:tcPr>
            <w:tcW w:w="441" w:type="pct"/>
            <w:tcBorders>
              <w:top w:val="single" w:color="auto" w:sz="4" w:space="0"/>
              <w:left w:val="nil"/>
              <w:bottom w:val="single" w:color="auto" w:sz="4" w:space="0"/>
              <w:right w:val="single" w:color="auto" w:sz="4" w:space="0"/>
            </w:tcBorders>
            <w:noWrap w:val="0"/>
            <w:vAlign w:val="center"/>
          </w:tcPr>
          <w:p w14:paraId="69696865">
            <w:pPr>
              <w:widowControl/>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2"/>
                <w:sz w:val="21"/>
                <w:szCs w:val="21"/>
                <w:lang w:val="en-US" w:eastAsia="zh-CN"/>
              </w:rPr>
              <w:t>3</w:t>
            </w:r>
            <w:r>
              <w:rPr>
                <w:rFonts w:hint="default" w:ascii="Times New Roman" w:hAnsi="Times New Roman" w:eastAsia="方正仿宋_GBK" w:cs="Times New Roman"/>
                <w:kern w:val="0"/>
                <w:sz w:val="21"/>
                <w:szCs w:val="21"/>
              </w:rPr>
              <w:t>分</w:t>
            </w:r>
          </w:p>
        </w:tc>
        <w:tc>
          <w:tcPr>
            <w:tcW w:w="2620" w:type="pct"/>
            <w:tcBorders>
              <w:top w:val="single" w:color="auto" w:sz="4" w:space="0"/>
              <w:left w:val="nil"/>
              <w:bottom w:val="single" w:color="auto" w:sz="4" w:space="0"/>
              <w:right w:val="single" w:color="auto" w:sz="4" w:space="0"/>
            </w:tcBorders>
            <w:noWrap w:val="0"/>
            <w:vAlign w:val="center"/>
          </w:tcPr>
          <w:p w14:paraId="16227DC4">
            <w:pPr>
              <w:widowControl/>
              <w:spacing w:line="240" w:lineRule="auto"/>
              <w:ind w:firstLine="420" w:firstLineChars="200"/>
              <w:jc w:val="left"/>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Cs w:val="21"/>
                <w:lang w:bidi="ar"/>
              </w:rPr>
              <w:t>人员配备</w:t>
            </w:r>
          </w:p>
          <w:p w14:paraId="2F90A794">
            <w:pPr>
              <w:widowControl/>
              <w:snapToGrid/>
              <w:spacing w:line="240" w:lineRule="auto"/>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Cs w:val="21"/>
                <w:lang w:bidi="ar"/>
              </w:rPr>
              <w:t>响应人拟投入本项目工作人员安排合理，项目负责人和主要工作人员安排1-5人得</w:t>
            </w:r>
            <w:r>
              <w:rPr>
                <w:rFonts w:hint="default" w:ascii="Times New Roman" w:hAnsi="Times New Roman" w:eastAsia="方正仿宋_GBK" w:cs="Times New Roman"/>
                <w:color w:val="000000"/>
                <w:kern w:val="0"/>
                <w:szCs w:val="21"/>
                <w:lang w:val="en-US" w:eastAsia="zh-CN" w:bidi="ar"/>
              </w:rPr>
              <w:t>2</w:t>
            </w:r>
            <w:r>
              <w:rPr>
                <w:rFonts w:hint="default" w:ascii="Times New Roman" w:hAnsi="Times New Roman" w:eastAsia="方正仿宋_GBK" w:cs="Times New Roman"/>
                <w:color w:val="000000"/>
                <w:kern w:val="0"/>
                <w:szCs w:val="21"/>
                <w:lang w:bidi="ar"/>
              </w:rPr>
              <w:t>分，</w:t>
            </w:r>
            <w:r>
              <w:rPr>
                <w:rFonts w:hint="default" w:ascii="Times New Roman" w:hAnsi="Times New Roman" w:eastAsia="方正仿宋_GBK" w:cs="Times New Roman"/>
                <w:color w:val="000000"/>
                <w:kern w:val="0"/>
                <w:szCs w:val="21"/>
                <w:lang w:val="en-US" w:eastAsia="zh-CN" w:bidi="ar"/>
              </w:rPr>
              <w:t>6</w:t>
            </w:r>
            <w:r>
              <w:rPr>
                <w:rFonts w:hint="default" w:ascii="Times New Roman" w:hAnsi="Times New Roman" w:eastAsia="方正仿宋_GBK" w:cs="Times New Roman"/>
                <w:color w:val="000000"/>
                <w:kern w:val="0"/>
                <w:szCs w:val="21"/>
                <w:lang w:bidi="ar"/>
              </w:rPr>
              <w:t>-10人得</w:t>
            </w:r>
            <w:r>
              <w:rPr>
                <w:rFonts w:hint="default" w:ascii="Times New Roman" w:hAnsi="Times New Roman" w:eastAsia="方正仿宋_GBK" w:cs="Times New Roman"/>
                <w:color w:val="000000"/>
                <w:kern w:val="0"/>
                <w:szCs w:val="21"/>
                <w:lang w:val="en-US" w:eastAsia="zh-CN" w:bidi="ar"/>
              </w:rPr>
              <w:t>3</w:t>
            </w:r>
            <w:r>
              <w:rPr>
                <w:rFonts w:hint="default" w:ascii="Times New Roman" w:hAnsi="Times New Roman" w:eastAsia="方正仿宋_GBK" w:cs="Times New Roman"/>
                <w:color w:val="000000"/>
                <w:kern w:val="0"/>
                <w:szCs w:val="21"/>
                <w:lang w:bidi="ar"/>
              </w:rPr>
              <w:t>分</w:t>
            </w:r>
            <w:r>
              <w:rPr>
                <w:rFonts w:hint="default" w:ascii="Times New Roman" w:hAnsi="Times New Roman" w:eastAsia="方正仿宋_GBK" w:cs="Times New Roman"/>
                <w:color w:val="000000"/>
                <w:kern w:val="0"/>
                <w:szCs w:val="21"/>
                <w:lang w:eastAsia="zh-CN" w:bidi="ar"/>
              </w:rPr>
              <w:t>，</w:t>
            </w:r>
            <w:r>
              <w:rPr>
                <w:rFonts w:hint="default" w:ascii="Times New Roman" w:hAnsi="Times New Roman" w:eastAsia="方正仿宋_GBK" w:cs="Times New Roman"/>
                <w:color w:val="000000"/>
                <w:kern w:val="0"/>
                <w:szCs w:val="21"/>
                <w:lang w:val="en-US" w:eastAsia="zh-CN" w:bidi="ar"/>
              </w:rPr>
              <w:t>以上需提供人员名单及近三个月缴纳的社保证明</w:t>
            </w:r>
            <w:r>
              <w:rPr>
                <w:rFonts w:hint="default" w:ascii="Times New Roman" w:hAnsi="Times New Roman" w:eastAsia="方正仿宋_GBK" w:cs="Times New Roman"/>
                <w:color w:val="000000"/>
                <w:kern w:val="0"/>
                <w:szCs w:val="21"/>
                <w:lang w:bidi="ar"/>
              </w:rPr>
              <w:t>；</w:t>
            </w:r>
          </w:p>
        </w:tc>
        <w:tc>
          <w:tcPr>
            <w:tcW w:w="550" w:type="pct"/>
            <w:tcBorders>
              <w:left w:val="single" w:color="auto" w:sz="4" w:space="0"/>
              <w:right w:val="single" w:color="auto" w:sz="4" w:space="0"/>
            </w:tcBorders>
            <w:noWrap w:val="0"/>
            <w:vAlign w:val="center"/>
          </w:tcPr>
          <w:p w14:paraId="404D3C9C">
            <w:pPr>
              <w:rPr>
                <w:rFonts w:hint="default" w:ascii="Times New Roman" w:hAnsi="Times New Roman" w:eastAsia="方正仿宋_GBK" w:cs="Times New Roman"/>
                <w:sz w:val="24"/>
                <w:szCs w:val="24"/>
              </w:rPr>
            </w:pPr>
          </w:p>
        </w:tc>
        <w:tc>
          <w:tcPr>
            <w:tcW w:w="138" w:type="pct"/>
            <w:noWrap w:val="0"/>
            <w:vAlign w:val="center"/>
          </w:tcPr>
          <w:p w14:paraId="34938BFE">
            <w:pPr>
              <w:widowControl/>
              <w:jc w:val="left"/>
              <w:rPr>
                <w:rFonts w:hint="default" w:ascii="Times New Roman" w:hAnsi="Times New Roman" w:eastAsia="方正仿宋_GBK" w:cs="Times New Roman"/>
                <w:kern w:val="0"/>
                <w:sz w:val="24"/>
                <w:szCs w:val="24"/>
              </w:rPr>
            </w:pPr>
          </w:p>
        </w:tc>
      </w:tr>
      <w:tr w14:paraId="73F5E953">
        <w:tblPrEx>
          <w:tblCellMar>
            <w:top w:w="0" w:type="dxa"/>
            <w:left w:w="108" w:type="dxa"/>
            <w:bottom w:w="0" w:type="dxa"/>
            <w:right w:w="108" w:type="dxa"/>
          </w:tblCellMar>
        </w:tblPrEx>
        <w:trPr>
          <w:trHeight w:val="1099" w:hRule="atLeast"/>
        </w:trPr>
        <w:tc>
          <w:tcPr>
            <w:tcW w:w="476" w:type="pct"/>
            <w:vMerge w:val="continue"/>
            <w:tcBorders>
              <w:top w:val="single" w:color="auto" w:sz="4" w:space="0"/>
              <w:left w:val="single" w:color="auto" w:sz="4" w:space="0"/>
              <w:bottom w:val="single" w:color="auto" w:sz="4" w:space="0"/>
              <w:right w:val="single" w:color="auto" w:sz="4" w:space="0"/>
            </w:tcBorders>
            <w:noWrap w:val="0"/>
            <w:vAlign w:val="center"/>
          </w:tcPr>
          <w:p w14:paraId="3ABF8BB9">
            <w:pPr>
              <w:widowControl/>
              <w:jc w:val="left"/>
              <w:rPr>
                <w:rFonts w:hint="default" w:ascii="Times New Roman" w:hAnsi="Times New Roman" w:eastAsia="方正仿宋_GBK" w:cs="Times New Roman"/>
                <w:kern w:val="0"/>
                <w:sz w:val="21"/>
                <w:szCs w:val="21"/>
              </w:rPr>
            </w:pPr>
          </w:p>
        </w:tc>
        <w:tc>
          <w:tcPr>
            <w:tcW w:w="774" w:type="pct"/>
            <w:vMerge w:val="continue"/>
            <w:tcBorders>
              <w:top w:val="single" w:color="auto" w:sz="4" w:space="0"/>
              <w:left w:val="single" w:color="auto" w:sz="4" w:space="0"/>
              <w:bottom w:val="single" w:color="auto" w:sz="4" w:space="0"/>
              <w:right w:val="single" w:color="auto" w:sz="4" w:space="0"/>
            </w:tcBorders>
            <w:noWrap w:val="0"/>
            <w:vAlign w:val="center"/>
          </w:tcPr>
          <w:p w14:paraId="022FFF57">
            <w:pPr>
              <w:widowControl/>
              <w:jc w:val="left"/>
              <w:rPr>
                <w:rFonts w:hint="default" w:ascii="Times New Roman" w:hAnsi="Times New Roman" w:eastAsia="方正仿宋_GBK" w:cs="Times New Roman"/>
                <w:kern w:val="0"/>
                <w:sz w:val="21"/>
                <w:szCs w:val="21"/>
              </w:rPr>
            </w:pPr>
          </w:p>
        </w:tc>
        <w:tc>
          <w:tcPr>
            <w:tcW w:w="441" w:type="pct"/>
            <w:tcBorders>
              <w:top w:val="single" w:color="auto" w:sz="4" w:space="0"/>
              <w:left w:val="nil"/>
              <w:bottom w:val="single" w:color="auto" w:sz="4" w:space="0"/>
              <w:right w:val="single" w:color="auto" w:sz="4" w:space="0"/>
            </w:tcBorders>
            <w:noWrap w:val="0"/>
            <w:vAlign w:val="center"/>
          </w:tcPr>
          <w:p w14:paraId="780D2A6D">
            <w:pPr>
              <w:widowControl/>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2分</w:t>
            </w:r>
          </w:p>
        </w:tc>
        <w:tc>
          <w:tcPr>
            <w:tcW w:w="2620" w:type="pct"/>
            <w:tcBorders>
              <w:top w:val="single" w:color="auto" w:sz="4" w:space="0"/>
              <w:left w:val="nil"/>
              <w:bottom w:val="single" w:color="auto" w:sz="4" w:space="0"/>
              <w:right w:val="single" w:color="auto" w:sz="4" w:space="0"/>
            </w:tcBorders>
            <w:noWrap w:val="0"/>
            <w:vAlign w:val="center"/>
          </w:tcPr>
          <w:p w14:paraId="4E40E3F4">
            <w:pPr>
              <w:widowControl/>
              <w:spacing w:line="240" w:lineRule="auto"/>
              <w:ind w:firstLine="0" w:firstLineChars="0"/>
              <w:jc w:val="left"/>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Cs w:val="21"/>
                <w:lang w:bidi="ar"/>
              </w:rPr>
              <w:t>注册地址</w:t>
            </w:r>
          </w:p>
          <w:p w14:paraId="3E9BC505">
            <w:pPr>
              <w:widowControl/>
              <w:snapToGrid/>
              <w:spacing w:line="240" w:lineRule="auto"/>
              <w:ind w:firstLine="420" w:firstLineChars="200"/>
              <w:jc w:val="left"/>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Cs w:val="21"/>
                <w:lang w:bidi="ar"/>
              </w:rPr>
              <w:t>注册地址在重庆，或在重庆设有分公司的得</w:t>
            </w:r>
            <w:r>
              <w:rPr>
                <w:rFonts w:hint="default" w:ascii="Times New Roman" w:hAnsi="Times New Roman" w:eastAsia="方正仿宋_GBK" w:cs="Times New Roman"/>
                <w:color w:val="000000"/>
                <w:kern w:val="0"/>
                <w:szCs w:val="21"/>
                <w:lang w:val="en-US" w:eastAsia="zh-CN" w:bidi="ar"/>
              </w:rPr>
              <w:t>2</w:t>
            </w:r>
            <w:r>
              <w:rPr>
                <w:rFonts w:hint="default" w:ascii="Times New Roman" w:hAnsi="Times New Roman" w:eastAsia="方正仿宋_GBK" w:cs="Times New Roman"/>
                <w:color w:val="000000"/>
                <w:kern w:val="0"/>
                <w:szCs w:val="21"/>
                <w:lang w:bidi="ar"/>
              </w:rPr>
              <w:t>分，否则得0分。</w:t>
            </w:r>
          </w:p>
        </w:tc>
        <w:tc>
          <w:tcPr>
            <w:tcW w:w="550" w:type="pct"/>
            <w:tcBorders>
              <w:left w:val="single" w:color="auto" w:sz="4" w:space="0"/>
              <w:bottom w:val="single" w:color="auto" w:sz="4" w:space="0"/>
              <w:right w:val="single" w:color="auto" w:sz="4" w:space="0"/>
            </w:tcBorders>
            <w:noWrap w:val="0"/>
            <w:vAlign w:val="center"/>
          </w:tcPr>
          <w:p w14:paraId="668A6E32">
            <w:pPr>
              <w:rPr>
                <w:rFonts w:hint="default" w:ascii="Times New Roman" w:hAnsi="Times New Roman" w:eastAsia="方正仿宋_GBK" w:cs="Times New Roman"/>
                <w:sz w:val="24"/>
                <w:szCs w:val="24"/>
              </w:rPr>
            </w:pPr>
          </w:p>
        </w:tc>
        <w:tc>
          <w:tcPr>
            <w:tcW w:w="138" w:type="pct"/>
            <w:noWrap w:val="0"/>
            <w:vAlign w:val="center"/>
          </w:tcPr>
          <w:p w14:paraId="3FDD321C">
            <w:pPr>
              <w:widowControl/>
              <w:jc w:val="left"/>
              <w:rPr>
                <w:rFonts w:hint="default" w:ascii="Times New Roman" w:hAnsi="Times New Roman" w:eastAsia="方正仿宋_GBK" w:cs="Times New Roman"/>
                <w:kern w:val="0"/>
                <w:sz w:val="24"/>
                <w:szCs w:val="24"/>
              </w:rPr>
            </w:pPr>
          </w:p>
        </w:tc>
      </w:tr>
    </w:tbl>
    <w:p w14:paraId="683FB846">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说明：评审小组认为供应商的报价明显低于其他通过符合性审查供应商的报价，有可能影响产品质量或者不能诚信履约的，且所提供的相关资料不能证明其报价合理性的，评审小组应当将其作为无效响应处理。</w:t>
      </w:r>
    </w:p>
    <w:p w14:paraId="7DAF7A33">
      <w:pPr>
        <w:pStyle w:val="4"/>
        <w:spacing w:before="48" w:after="48" w:line="400" w:lineRule="exact"/>
        <w:ind w:firstLine="482" w:firstLineChars="200"/>
        <w:rPr>
          <w:rFonts w:hint="default" w:ascii="Times New Roman" w:hAnsi="Times New Roman" w:eastAsia="方正仿宋_GBK" w:cs="Times New Roman"/>
          <w:b/>
          <w:bCs/>
          <w:sz w:val="24"/>
        </w:rPr>
      </w:pPr>
      <w:bookmarkStart w:id="33" w:name="_Toc6037"/>
      <w:bookmarkStart w:id="34" w:name="_Toc31733"/>
      <w:r>
        <w:rPr>
          <w:rFonts w:hint="default" w:ascii="Times New Roman" w:hAnsi="Times New Roman" w:eastAsia="方正仿宋_GBK" w:cs="Times New Roman"/>
          <w:b/>
          <w:bCs/>
          <w:sz w:val="24"/>
        </w:rPr>
        <w:t>四、无效响应条款</w:t>
      </w:r>
      <w:bookmarkEnd w:id="33"/>
      <w:bookmarkEnd w:id="34"/>
    </w:p>
    <w:p w14:paraId="3550D64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供应商或其响应文件出现下列情况之一者，应为无效响应：</w:t>
      </w:r>
    </w:p>
    <w:p w14:paraId="45D1ED1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（一）供应商串通参选的；</w:t>
      </w:r>
    </w:p>
    <w:p w14:paraId="36440089">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（二）响应文件未按采购文件要求签署、盖章的；</w:t>
      </w:r>
    </w:p>
    <w:p w14:paraId="0677472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（三）不具备采购文件中规定的资格要求的；</w:t>
      </w:r>
    </w:p>
    <w:p w14:paraId="7115303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（四）报价超过采购文件中规定的预算金额或者最高限价的；</w:t>
      </w:r>
    </w:p>
    <w:p w14:paraId="64AF04A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（五）响应文件含有采购人不能接受的附加条件的；</w:t>
      </w:r>
    </w:p>
    <w:p w14:paraId="6F925C5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（六）法律、法规和采购文件规定的其他无效情形。</w:t>
      </w:r>
    </w:p>
    <w:p w14:paraId="4A66219F">
      <w:pPr>
        <w:pStyle w:val="4"/>
        <w:spacing w:before="48" w:after="48" w:line="400" w:lineRule="exact"/>
        <w:ind w:firstLine="482" w:firstLineChars="200"/>
        <w:rPr>
          <w:rFonts w:hint="default" w:ascii="Times New Roman" w:hAnsi="Times New Roman" w:eastAsia="方正仿宋_GBK" w:cs="Times New Roman"/>
          <w:b/>
          <w:bCs/>
          <w:sz w:val="24"/>
        </w:rPr>
      </w:pPr>
      <w:bookmarkStart w:id="35" w:name="_Toc19984"/>
      <w:bookmarkStart w:id="36" w:name="_Toc13663"/>
      <w:r>
        <w:rPr>
          <w:rFonts w:hint="default" w:ascii="Times New Roman" w:hAnsi="Times New Roman" w:eastAsia="方正仿宋_GBK" w:cs="Times New Roman"/>
          <w:b/>
          <w:bCs/>
          <w:sz w:val="24"/>
        </w:rPr>
        <w:t>五、废标条款</w:t>
      </w:r>
      <w:bookmarkEnd w:id="35"/>
      <w:bookmarkEnd w:id="36"/>
    </w:p>
    <w:p w14:paraId="5E6F183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在采购中，出现下列情形之一的，应予废标：</w:t>
      </w:r>
    </w:p>
    <w:p w14:paraId="543057D9">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（一）符合专业条件的供应商或者对采购文件作实质响应的供应商不足三家的；</w:t>
      </w:r>
    </w:p>
    <w:p w14:paraId="40A5BE6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（二）供应商的报价均超过了采购预算，采购人不能支付的；</w:t>
      </w:r>
    </w:p>
    <w:p w14:paraId="488D8AE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（三）出现影响采购公正的违法、违规行为的；</w:t>
      </w:r>
    </w:p>
    <w:p w14:paraId="4A56172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（四）因重大变故，采购任务取消的。</w:t>
      </w:r>
    </w:p>
    <w:p w14:paraId="3CBD155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废标后，除采购任务取消情形外，应当重新组织采购。</w:t>
      </w:r>
    </w:p>
    <w:p w14:paraId="18E1541E">
      <w:pPr>
        <w:pStyle w:val="2"/>
        <w:tabs>
          <w:tab w:val="left" w:pos="3360"/>
        </w:tabs>
        <w:spacing w:before="0" w:beforeLines="0" w:after="0" w:afterLines="0"/>
        <w:jc w:val="center"/>
        <w:rPr>
          <w:rFonts w:hint="default" w:ascii="Times New Roman" w:hAnsi="Times New Roman" w:eastAsia="方正仿宋_GBK" w:cs="Times New Roman"/>
          <w:b/>
        </w:rPr>
      </w:pPr>
      <w:r>
        <w:rPr>
          <w:rFonts w:hint="default" w:ascii="Times New Roman" w:hAnsi="Times New Roman" w:eastAsia="方正仿宋_GBK" w:cs="Times New Roman"/>
          <w:sz w:val="28"/>
        </w:rPr>
        <w:br w:type="page"/>
      </w:r>
      <w:bookmarkStart w:id="37" w:name="_Toc16516"/>
      <w:bookmarkStart w:id="38" w:name="_Toc3359"/>
      <w:r>
        <w:rPr>
          <w:rFonts w:hint="default" w:ascii="Times New Roman" w:hAnsi="Times New Roman" w:eastAsia="方正仿宋_GBK" w:cs="Times New Roman"/>
          <w:b/>
        </w:rPr>
        <w:t>第五篇供应商须知</w:t>
      </w:r>
      <w:bookmarkEnd w:id="37"/>
      <w:bookmarkEnd w:id="38"/>
    </w:p>
    <w:p w14:paraId="03DB2F1A">
      <w:pPr>
        <w:pStyle w:val="4"/>
        <w:spacing w:before="48" w:after="48" w:line="400" w:lineRule="exact"/>
        <w:ind w:firstLine="482" w:firstLineChars="200"/>
        <w:rPr>
          <w:rFonts w:hint="default" w:ascii="Times New Roman" w:hAnsi="Times New Roman" w:eastAsia="方正仿宋_GBK" w:cs="Times New Roman"/>
          <w:b/>
          <w:bCs/>
          <w:sz w:val="24"/>
        </w:rPr>
      </w:pPr>
      <w:bookmarkStart w:id="39" w:name="_Toc26923"/>
      <w:bookmarkStart w:id="40" w:name="_Toc31828"/>
      <w:r>
        <w:rPr>
          <w:rFonts w:hint="default" w:ascii="Times New Roman" w:hAnsi="Times New Roman" w:eastAsia="方正仿宋_GBK" w:cs="Times New Roman"/>
          <w:b/>
          <w:bCs/>
          <w:sz w:val="24"/>
        </w:rPr>
        <w:t>一、供应商</w:t>
      </w:r>
      <w:bookmarkEnd w:id="39"/>
      <w:bookmarkEnd w:id="40"/>
    </w:p>
    <w:p w14:paraId="1AF6145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（一）供应商</w:t>
      </w:r>
    </w:p>
    <w:p w14:paraId="079835C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供应商是指响应采购、参加采购竞争的法人、其他组织或者自然人。</w:t>
      </w:r>
    </w:p>
    <w:p w14:paraId="310AD29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（二）合格供应商条件</w:t>
      </w:r>
    </w:p>
    <w:p w14:paraId="5A3F15C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合格供应商应完全符合采购文件第一篇中规定的供应商资格条件，并对采购文件作出实质性响应。</w:t>
      </w:r>
    </w:p>
    <w:p w14:paraId="144C91B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（三）供应商的风险</w:t>
      </w:r>
    </w:p>
    <w:p w14:paraId="54166AB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供应商没有按照采购文件要求提供全部资料，或者供应商没有对采购文件在各方面作出实质性响应，可能导致参选被拒绝或评定为无效响应。</w:t>
      </w:r>
    </w:p>
    <w:p w14:paraId="1AA4870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（四）法律责任</w:t>
      </w:r>
    </w:p>
    <w:p w14:paraId="633CBA3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供应商违反《中华人民共和国政府采购法》</w:t>
      </w:r>
      <w:r>
        <w:rPr>
          <w:rFonts w:hint="eastAsia" w:eastAsia="方正仿宋_GBK" w:cs="Times New Roman"/>
          <w:sz w:val="24"/>
          <w:szCs w:val="24"/>
          <w:lang w:eastAsia="zh-CN"/>
        </w:rPr>
        <w:t>《中华人民共和国政府采购法实施条例》</w:t>
      </w:r>
      <w:r>
        <w:rPr>
          <w:rFonts w:hint="default" w:ascii="Times New Roman" w:hAnsi="Times New Roman" w:eastAsia="方正仿宋_GBK" w:cs="Times New Roman"/>
          <w:sz w:val="24"/>
          <w:szCs w:val="24"/>
        </w:rPr>
        <w:t>等相关规定，将按规定追究供应商法律责任。</w:t>
      </w:r>
    </w:p>
    <w:p w14:paraId="0E5D1CA0">
      <w:pPr>
        <w:pStyle w:val="4"/>
        <w:spacing w:before="48" w:after="48" w:line="400" w:lineRule="exact"/>
        <w:ind w:firstLine="482" w:firstLineChars="200"/>
        <w:rPr>
          <w:rFonts w:hint="default" w:ascii="Times New Roman" w:hAnsi="Times New Roman" w:eastAsia="方正仿宋_GBK" w:cs="Times New Roman"/>
          <w:b/>
          <w:bCs/>
          <w:sz w:val="24"/>
        </w:rPr>
      </w:pPr>
      <w:bookmarkStart w:id="41" w:name="_Toc1026"/>
      <w:bookmarkStart w:id="42" w:name="_Toc27169"/>
      <w:r>
        <w:rPr>
          <w:rFonts w:hint="default" w:ascii="Times New Roman" w:hAnsi="Times New Roman" w:eastAsia="方正仿宋_GBK" w:cs="Times New Roman"/>
          <w:b/>
          <w:bCs/>
          <w:sz w:val="24"/>
        </w:rPr>
        <w:t>二、采购文件</w:t>
      </w:r>
      <w:bookmarkEnd w:id="41"/>
      <w:bookmarkEnd w:id="42"/>
    </w:p>
    <w:p w14:paraId="07D9C69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采购文件是供应商编制响应文件的依据，是评审小组评判依据和标准。采购文件也是采购人与中选人签订合同的基础。</w:t>
      </w:r>
    </w:p>
    <w:p w14:paraId="4BC22A4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（一）采购文件由采购邀请书；项目服务需求；项目技术需求；项目商务需求；资格审查及评审办法；供应商须知；合同格式；响应文件格式等七部分组成。</w:t>
      </w:r>
    </w:p>
    <w:p w14:paraId="01E09376">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（二）采购人对采购文件所作的一切有效的书面通知、修改及补充，都是采购文件不可分割的部分。</w:t>
      </w:r>
    </w:p>
    <w:p w14:paraId="5C83E97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本项目的采购文件、澄清文件（如果有）一律在重庆华地资环科技有限公司官网（www.cqdky.com）上发布，请各供应商注意下载；无论供应商下载或领取与否，均视同供应商已知晓本项目采购文件、澄清文件的内容。</w:t>
      </w:r>
    </w:p>
    <w:p w14:paraId="69CAE48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（四）采购人对已发出的采购文件需要进行澄清或修改的，应以书面形式或公告形式通知所有采购文件收受人。该澄清或者修改的内容为采购文件的组成部分。</w:t>
      </w:r>
    </w:p>
    <w:p w14:paraId="7ED71E06">
      <w:pPr>
        <w:pStyle w:val="4"/>
        <w:spacing w:before="48" w:after="48" w:line="400" w:lineRule="exact"/>
        <w:ind w:firstLine="482" w:firstLineChars="200"/>
        <w:rPr>
          <w:rFonts w:hint="default" w:ascii="Times New Roman" w:hAnsi="Times New Roman" w:eastAsia="方正仿宋_GBK" w:cs="Times New Roman"/>
          <w:b/>
          <w:bCs/>
          <w:sz w:val="24"/>
        </w:rPr>
      </w:pPr>
      <w:bookmarkStart w:id="43" w:name="_Toc771"/>
      <w:bookmarkStart w:id="44" w:name="_Toc17841"/>
      <w:r>
        <w:rPr>
          <w:rFonts w:hint="default" w:ascii="Times New Roman" w:hAnsi="Times New Roman" w:eastAsia="方正仿宋_GBK" w:cs="Times New Roman"/>
          <w:b/>
          <w:bCs/>
          <w:sz w:val="24"/>
        </w:rPr>
        <w:t>三、响应文件</w:t>
      </w:r>
      <w:bookmarkEnd w:id="43"/>
      <w:bookmarkEnd w:id="44"/>
    </w:p>
    <w:p w14:paraId="1C596F7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供应商应当按照采购文件的要求编制响应文件，并对采购文件提出的要求和条件作出实质性响应，响应文件原则上采用软面订本，同时应编制完整的页码、目录。</w:t>
      </w:r>
    </w:p>
    <w:p w14:paraId="434A8DA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（一）响应文件组成</w:t>
      </w:r>
    </w:p>
    <w:p w14:paraId="284E27A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由第七篇“响应文件格式”规定的部分和供应商所作的一切有效补充、修改和承诺等文件组成，供应商应按照第七篇“响应文件格式”规定的目录顺序组织编写和装订，否则有可能影响评委对响应文件的评审。</w:t>
      </w:r>
    </w:p>
    <w:p w14:paraId="5943B5A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（二）参选有效期</w:t>
      </w:r>
    </w:p>
    <w:p w14:paraId="200DDB4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参选有效期满足招标文件</w:t>
      </w:r>
      <w:r>
        <w:rPr>
          <w:rFonts w:hint="default" w:ascii="Times New Roman" w:hAnsi="Times New Roman" w:eastAsia="方正仿宋_GBK" w:cs="Times New Roman"/>
          <w:sz w:val="24"/>
          <w:szCs w:val="24"/>
          <w:lang w:val="zh-CN"/>
        </w:rPr>
        <w:t>规定</w:t>
      </w:r>
      <w:r>
        <w:rPr>
          <w:rFonts w:hint="default" w:ascii="Times New Roman" w:hAnsi="Times New Roman" w:eastAsia="方正仿宋_GBK" w:cs="Times New Roman"/>
          <w:sz w:val="24"/>
          <w:szCs w:val="24"/>
        </w:rPr>
        <w:t>。</w:t>
      </w:r>
    </w:p>
    <w:p w14:paraId="01DBF7C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（三）响应文件的份数和签署</w:t>
      </w:r>
    </w:p>
    <w:p w14:paraId="6C54DDC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1.响应文件一式</w:t>
      </w:r>
      <w:r>
        <w:rPr>
          <w:rFonts w:hint="default" w:ascii="Times New Roman" w:hAnsi="Times New Roman" w:eastAsia="方正仿宋_GBK" w:cs="Times New Roman"/>
          <w:sz w:val="24"/>
          <w:szCs w:val="24"/>
          <w:lang w:val="en-US" w:eastAsia="zh-CN"/>
        </w:rPr>
        <w:t>叁</w:t>
      </w:r>
      <w:r>
        <w:rPr>
          <w:rFonts w:hint="default" w:ascii="Times New Roman" w:hAnsi="Times New Roman" w:eastAsia="方正仿宋_GBK" w:cs="Times New Roman"/>
          <w:sz w:val="24"/>
          <w:szCs w:val="24"/>
        </w:rPr>
        <w:t>份，其中正本一份，副本</w:t>
      </w:r>
      <w:r>
        <w:rPr>
          <w:rFonts w:hint="default" w:ascii="Times New Roman" w:hAnsi="Times New Roman" w:eastAsia="方正仿宋_GBK" w:cs="Times New Roman"/>
          <w:sz w:val="24"/>
          <w:szCs w:val="24"/>
          <w:lang w:val="en-US" w:eastAsia="zh-CN"/>
        </w:rPr>
        <w:t>贰</w:t>
      </w:r>
      <w:r>
        <w:rPr>
          <w:rFonts w:hint="default" w:ascii="Times New Roman" w:hAnsi="Times New Roman" w:eastAsia="方正仿宋_GBK" w:cs="Times New Roman"/>
          <w:sz w:val="24"/>
          <w:szCs w:val="24"/>
        </w:rPr>
        <w:t>份。每套响应文件须在封面清楚地标明“正本”、“副本”，副本应为正本的完整复印件，副本与正本不一致时以正本为准。</w:t>
      </w:r>
    </w:p>
    <w:p w14:paraId="550CF8D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2.在响应文件正本中，采购文件第七篇响应文件格式中规定签署、盖章的地方必须按其规定签署、盖章。</w:t>
      </w:r>
    </w:p>
    <w:p w14:paraId="1CEE503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3.若供应商对响应文件的错处作必要修改，则应在修改处加盖供应商公章或由法定代表人（或其授权代表）或自然人（供应商为自然人）签署确认。</w:t>
      </w:r>
    </w:p>
    <w:p w14:paraId="5DE2793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4.电报、电话、传真形式的响应文件概不接受。</w:t>
      </w:r>
    </w:p>
    <w:p w14:paraId="49CE7BE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（四）响应报价</w:t>
      </w:r>
    </w:p>
    <w:p w14:paraId="3A23B10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1.供应商应严格按照“响应文件格式”中“响应一览表”和“分项报价明细表”的格式填写报价。</w:t>
      </w:r>
    </w:p>
    <w:p w14:paraId="33541B7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2.供应商的报价为一次性报价，即在参选有效期内响应价格固定不变。</w:t>
      </w:r>
    </w:p>
    <w:p w14:paraId="763FBB6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3.本项目只接受一个响应报价，有选择的或有条件的报价将不予接受。</w:t>
      </w:r>
    </w:p>
    <w:p w14:paraId="112C1B9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（五）修正错误</w:t>
      </w:r>
    </w:p>
    <w:p w14:paraId="34CEC59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若响应文件出现计算或表达上的错误，修正错误的原则如下：</w:t>
      </w:r>
    </w:p>
    <w:p w14:paraId="6DB295F5">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1.响应文件中响应一览表（报价表）内容与响应文件中相应内容不一致的，以响应一览表（报价表）为准；</w:t>
      </w:r>
    </w:p>
    <w:p w14:paraId="348F047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2.大写金额和小写金额不一致的，以大写金额为准；</w:t>
      </w:r>
    </w:p>
    <w:p w14:paraId="4A02EC9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3.单价金额小数点或者百分比有明显错位的，以响应一览表的总价为准，并修改单价；</w:t>
      </w:r>
    </w:p>
    <w:p w14:paraId="1C8706A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4.总价金额与按单价汇总金额不一致的，以单价金额计算结果为准。</w:t>
      </w:r>
    </w:p>
    <w:p w14:paraId="12B6B1A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审小组按上述修正错误的原则及方法调整或修正供应商响应报价，若同时出现两种以上不一致的，按照前款规定的顺序修正，供应商同意并签字确认后，调整后的响应报价对供应商具有约束作用。如果供应商不接受修正后的报价，则其响应将作为无效响应处理。</w:t>
      </w:r>
    </w:p>
    <w:p w14:paraId="142A8CC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（六）响应文件的递交</w:t>
      </w:r>
    </w:p>
    <w:p w14:paraId="4CF78EA2">
      <w:pPr>
        <w:snapToGrid w:val="0"/>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响应文件的正本、副本均应密封送达采购人指定地点，应在封套上注明项目名称、供应商名称。若正本、副本分别进行密封的，还应在封套上注明“正本”、“副本”字样。</w:t>
      </w:r>
    </w:p>
    <w:p w14:paraId="29C451C7">
      <w:pPr>
        <w:pStyle w:val="4"/>
        <w:spacing w:before="48" w:after="48" w:line="400" w:lineRule="exact"/>
        <w:ind w:firstLine="482" w:firstLineChars="200"/>
        <w:rPr>
          <w:rFonts w:hint="default" w:ascii="Times New Roman" w:hAnsi="Times New Roman" w:eastAsia="方正仿宋_GBK" w:cs="Times New Roman"/>
          <w:b/>
          <w:bCs/>
          <w:sz w:val="24"/>
        </w:rPr>
      </w:pPr>
      <w:bookmarkStart w:id="45" w:name="_Toc16914"/>
      <w:bookmarkStart w:id="46" w:name="_Toc27163"/>
      <w:r>
        <w:rPr>
          <w:rFonts w:hint="default" w:ascii="Times New Roman" w:hAnsi="Times New Roman" w:eastAsia="方正仿宋_GBK" w:cs="Times New Roman"/>
          <w:b/>
          <w:bCs/>
          <w:sz w:val="24"/>
        </w:rPr>
        <w:t>四、评</w:t>
      </w:r>
      <w:r>
        <w:rPr>
          <w:rFonts w:hint="default" w:ascii="Times New Roman" w:hAnsi="Times New Roman" w:eastAsia="方正仿宋_GBK" w:cs="Times New Roman"/>
          <w:bCs/>
          <w:sz w:val="24"/>
        </w:rPr>
        <w:t>审</w:t>
      </w:r>
      <w:bookmarkEnd w:id="45"/>
      <w:bookmarkEnd w:id="46"/>
    </w:p>
    <w:p w14:paraId="0CB8F82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见第四篇“评审”内容。</w:t>
      </w:r>
    </w:p>
    <w:p w14:paraId="56A1CFB4">
      <w:pPr>
        <w:pStyle w:val="4"/>
        <w:spacing w:before="48" w:after="48" w:line="400" w:lineRule="exact"/>
        <w:ind w:firstLine="482" w:firstLineChars="200"/>
        <w:rPr>
          <w:rFonts w:hint="default" w:ascii="Times New Roman" w:hAnsi="Times New Roman" w:eastAsia="方正仿宋_GBK" w:cs="Times New Roman"/>
          <w:b/>
          <w:bCs/>
          <w:sz w:val="24"/>
        </w:rPr>
      </w:pPr>
      <w:bookmarkStart w:id="47" w:name="_Toc5662"/>
      <w:bookmarkStart w:id="48" w:name="_Toc8255"/>
      <w:r>
        <w:rPr>
          <w:rFonts w:hint="default" w:ascii="Times New Roman" w:hAnsi="Times New Roman" w:eastAsia="方正仿宋_GBK" w:cs="Times New Roman"/>
          <w:b/>
          <w:bCs/>
          <w:sz w:val="24"/>
        </w:rPr>
        <w:t>五、</w:t>
      </w:r>
      <w:r>
        <w:rPr>
          <w:rFonts w:hint="default" w:ascii="Times New Roman" w:hAnsi="Times New Roman" w:eastAsia="方正仿宋_GBK" w:cs="Times New Roman"/>
          <w:bCs/>
          <w:sz w:val="24"/>
        </w:rPr>
        <w:t>确定中选</w:t>
      </w:r>
      <w:bookmarkEnd w:id="47"/>
      <w:bookmarkEnd w:id="48"/>
    </w:p>
    <w:p w14:paraId="4557271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（一）中选原则</w:t>
      </w:r>
    </w:p>
    <w:p w14:paraId="23407F2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评审小组应按照评审办法提出中选候选人，采购人从提出的成交候选人中，按照得分从高到低排序确定成交供应商。</w:t>
      </w:r>
    </w:p>
    <w:p w14:paraId="38867EE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（二）中选人变更</w:t>
      </w:r>
    </w:p>
    <w:p w14:paraId="5DE94DD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选人拒绝与采购人签订合同的，采购人可以按照评审小组推荐的中选候选人顺序，确定排名下一位的候选人为中选人，也可以重新开展采购活动。拒绝签订采购合同的成交供应商不得参加对该项目重新开展的采购活动。</w:t>
      </w:r>
    </w:p>
    <w:p w14:paraId="4C0D598F">
      <w:pPr>
        <w:pStyle w:val="4"/>
        <w:spacing w:before="48" w:after="48" w:line="400" w:lineRule="exact"/>
        <w:ind w:firstLine="482" w:firstLineChars="200"/>
        <w:rPr>
          <w:rFonts w:hint="default" w:ascii="Times New Roman" w:hAnsi="Times New Roman" w:eastAsia="方正仿宋_GBK" w:cs="Times New Roman"/>
          <w:b w:val="0"/>
          <w:sz w:val="24"/>
        </w:rPr>
      </w:pPr>
      <w:bookmarkStart w:id="49" w:name="_Toc22017"/>
      <w:bookmarkStart w:id="50" w:name="_Toc31136"/>
      <w:r>
        <w:rPr>
          <w:rFonts w:hint="default" w:ascii="Times New Roman" w:hAnsi="Times New Roman" w:eastAsia="方正仿宋_GBK" w:cs="Times New Roman"/>
          <w:sz w:val="24"/>
        </w:rPr>
        <w:t>六</w:t>
      </w:r>
      <w:r>
        <w:rPr>
          <w:rFonts w:hint="default" w:ascii="Times New Roman" w:hAnsi="Times New Roman" w:eastAsia="方正仿宋_GBK" w:cs="Times New Roman"/>
          <w:b w:val="0"/>
          <w:sz w:val="24"/>
        </w:rPr>
        <w:t>、</w:t>
      </w:r>
      <w:r>
        <w:rPr>
          <w:rFonts w:hint="default" w:ascii="Times New Roman" w:hAnsi="Times New Roman" w:eastAsia="方正仿宋_GBK" w:cs="Times New Roman"/>
          <w:sz w:val="24"/>
        </w:rPr>
        <w:t>中选</w:t>
      </w:r>
      <w:bookmarkEnd w:id="49"/>
      <w:bookmarkEnd w:id="50"/>
    </w:p>
    <w:p w14:paraId="24E9530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（一）采购人依法确定中选人后，以书面形式发出中选通知书。</w:t>
      </w:r>
    </w:p>
    <w:p w14:paraId="0E4D6AE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（二）中选通知书发出后，采购人改变中选结果，或者中选人放弃中选，应当承担相应的法律责任。</w:t>
      </w:r>
    </w:p>
    <w:p w14:paraId="3ED60496">
      <w:pPr>
        <w:pStyle w:val="4"/>
        <w:spacing w:before="48" w:after="48" w:line="400" w:lineRule="exact"/>
        <w:ind w:firstLine="482" w:firstLineChars="200"/>
        <w:rPr>
          <w:rFonts w:hint="default" w:ascii="Times New Roman" w:hAnsi="Times New Roman" w:eastAsia="方正仿宋_GBK" w:cs="Times New Roman"/>
          <w:b/>
          <w:bCs/>
          <w:sz w:val="24"/>
        </w:rPr>
      </w:pPr>
      <w:bookmarkStart w:id="51" w:name="_Toc21297"/>
      <w:bookmarkStart w:id="52" w:name="_Toc2114"/>
      <w:r>
        <w:rPr>
          <w:rFonts w:hint="default" w:ascii="Times New Roman" w:hAnsi="Times New Roman" w:eastAsia="方正仿宋_GBK" w:cs="Times New Roman"/>
          <w:b/>
          <w:bCs/>
          <w:sz w:val="24"/>
        </w:rPr>
        <w:t>七、质疑和投诉</w:t>
      </w:r>
      <w:bookmarkEnd w:id="51"/>
      <w:bookmarkEnd w:id="52"/>
    </w:p>
    <w:p w14:paraId="70F68B4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（一）质疑内容、时限</w:t>
      </w:r>
    </w:p>
    <w:p w14:paraId="3B6C131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1.供应商对成交结果有异议的，应当在结果公告发布之日起三个工作日内以书面形式向采购人提出质疑，并附相关证明材料。</w:t>
      </w:r>
    </w:p>
    <w:p w14:paraId="2C5AC77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2.供应商对采购文件中选供应商特定资格条件、技术质量和商务要求、评审标准及评审细则有异议的，应主要向采购人提出质疑。</w:t>
      </w:r>
    </w:p>
    <w:p w14:paraId="2D2B26E9">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（二）质疑答复</w:t>
      </w:r>
    </w:p>
    <w:p w14:paraId="1189E6B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采购人在收到供应商书面质疑后三个工作日内，对质疑内容作出答复。</w:t>
      </w:r>
    </w:p>
    <w:p w14:paraId="658CD9F9">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（三）不予受理或暂缓受理</w:t>
      </w:r>
    </w:p>
    <w:p w14:paraId="13F242F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1.质疑有下列情形之一的，不予受理：</w:t>
      </w:r>
    </w:p>
    <w:p w14:paraId="237E341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1.1质疑供应商参与了采购活动后，再对采购文件内容提出质疑的；</w:t>
      </w:r>
    </w:p>
    <w:p w14:paraId="0D33914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1.2质疑超过有效期的；</w:t>
      </w:r>
    </w:p>
    <w:p w14:paraId="0C534CD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1.3对同一事项重复质疑的。</w:t>
      </w:r>
    </w:p>
    <w:p w14:paraId="281A7C1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2.质疑有下列情形之一的，应暂不受理并告知供应商补充材料。供应商及时补充材料的，应予受理；逾期未补充的，不予受理：</w:t>
      </w:r>
    </w:p>
    <w:p w14:paraId="53C1FAE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2.1质疑书格式和内容不符合国家或重庆市相关规定的；</w:t>
      </w:r>
    </w:p>
    <w:p w14:paraId="5598044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2.2质疑书提供的依据或证明材料不全的；</w:t>
      </w:r>
    </w:p>
    <w:p w14:paraId="6D09C18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2.3质疑书副本数量不足的。</w:t>
      </w:r>
    </w:p>
    <w:p w14:paraId="129EF41D">
      <w:pPr>
        <w:pStyle w:val="4"/>
        <w:spacing w:before="48" w:after="48" w:line="400" w:lineRule="exact"/>
        <w:ind w:firstLine="482" w:firstLineChars="200"/>
        <w:rPr>
          <w:rFonts w:hint="default" w:ascii="Times New Roman" w:hAnsi="Times New Roman" w:eastAsia="方正仿宋_GBK" w:cs="Times New Roman"/>
          <w:b/>
          <w:bCs w:val="0"/>
          <w:sz w:val="24"/>
        </w:rPr>
      </w:pPr>
      <w:bookmarkStart w:id="53" w:name="_Toc4678"/>
      <w:bookmarkStart w:id="54" w:name="_Toc8568"/>
      <w:r>
        <w:rPr>
          <w:rFonts w:hint="default" w:ascii="Times New Roman" w:hAnsi="Times New Roman" w:eastAsia="方正仿宋_GBK" w:cs="Times New Roman"/>
          <w:b/>
          <w:bCs w:val="0"/>
          <w:sz w:val="24"/>
        </w:rPr>
        <w:t>八、签订合同</w:t>
      </w:r>
      <w:bookmarkEnd w:id="53"/>
      <w:bookmarkEnd w:id="54"/>
    </w:p>
    <w:p w14:paraId="7910B9D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采购人原则上应在中选通知书发出之日起二十日内和中选人签订采购合同，无正当理由不得拒绝或拖延合同签订。所签订的合同不得对采购文件和中选人响应文件作实质性修改。其他未尽事宜由采购人和中选人在采购合同中详细约定。</w:t>
      </w:r>
    </w:p>
    <w:p w14:paraId="15BAAA90">
      <w:pPr>
        <w:snapToGrid w:val="0"/>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（二）采购文件、中选人的响应文件及澄清文件等，均为签订采购合同的依据。</w:t>
      </w:r>
    </w:p>
    <w:p w14:paraId="61CE7BAF">
      <w:pPr>
        <w:pStyle w:val="2"/>
        <w:tabs>
          <w:tab w:val="left" w:pos="3360"/>
        </w:tabs>
        <w:spacing w:before="0" w:beforeLines="0" w:after="0" w:afterLines="0"/>
        <w:rPr>
          <w:rFonts w:hint="default" w:ascii="Times New Roman" w:hAnsi="Times New Roman" w:eastAsia="方正仿宋_GBK" w:cs="Times New Roman"/>
          <w:b/>
        </w:rPr>
      </w:pPr>
      <w:r>
        <w:rPr>
          <w:rFonts w:hint="default" w:ascii="Times New Roman" w:hAnsi="Times New Roman" w:eastAsia="方正仿宋_GBK" w:cs="Times New Roman"/>
        </w:rPr>
        <w:br w:type="page"/>
      </w:r>
      <w:bookmarkStart w:id="55" w:name="_Toc1588"/>
      <w:bookmarkStart w:id="56" w:name="_Toc10635"/>
      <w:r>
        <w:rPr>
          <w:rFonts w:hint="default" w:ascii="Times New Roman" w:hAnsi="Times New Roman" w:eastAsia="方正仿宋_GBK" w:cs="Times New Roman"/>
          <w:b/>
        </w:rPr>
        <w:t>第六篇合同格式</w:t>
      </w:r>
      <w:bookmarkEnd w:id="55"/>
      <w:bookmarkEnd w:id="56"/>
    </w:p>
    <w:p w14:paraId="44A6678D">
      <w:pPr>
        <w:rPr>
          <w:rFonts w:hint="default" w:ascii="Times New Roman" w:hAnsi="Times New Roman" w:eastAsia="方正仿宋_GBK" w:cs="Times New Roman"/>
          <w:sz w:val="28"/>
        </w:rPr>
      </w:pPr>
      <w:r>
        <w:rPr>
          <w:rFonts w:hint="default" w:ascii="Times New Roman" w:hAnsi="Times New Roman" w:eastAsia="方正仿宋_GBK" w:cs="Times New Roman"/>
          <w:sz w:val="28"/>
        </w:rPr>
        <w:t>合同编号：</w:t>
      </w:r>
    </w:p>
    <w:p w14:paraId="543F82DC">
      <w:pPr>
        <w:jc w:val="center"/>
        <w:rPr>
          <w:rFonts w:hint="default" w:ascii="Times New Roman" w:hAnsi="Times New Roman" w:eastAsia="方正仿宋_GBK" w:cs="Times New Roman"/>
          <w:sz w:val="52"/>
        </w:rPr>
      </w:pPr>
    </w:p>
    <w:p w14:paraId="554BEBBD">
      <w:pPr>
        <w:jc w:val="center"/>
        <w:rPr>
          <w:rFonts w:hint="default" w:ascii="Times New Roman" w:hAnsi="Times New Roman" w:eastAsia="方正仿宋_GBK" w:cs="Times New Roman"/>
          <w:sz w:val="52"/>
        </w:rPr>
      </w:pPr>
    </w:p>
    <w:p w14:paraId="094F48ED">
      <w:pPr>
        <w:spacing w:line="360" w:lineRule="auto"/>
        <w:jc w:val="center"/>
        <w:rPr>
          <w:rFonts w:hint="default" w:ascii="Times New Roman" w:hAnsi="Times New Roman" w:eastAsia="方正仿宋_GBK" w:cs="Times New Roman"/>
          <w:b/>
          <w:bCs/>
          <w:kern w:val="44"/>
          <w:sz w:val="44"/>
          <w:szCs w:val="44"/>
        </w:rPr>
      </w:pPr>
      <w:r>
        <w:rPr>
          <w:rFonts w:hint="default" w:ascii="Times New Roman" w:hAnsi="Times New Roman" w:eastAsia="方正仿宋_GBK" w:cs="Times New Roman"/>
          <w:b/>
          <w:bCs/>
          <w:spacing w:val="0"/>
          <w:kern w:val="44"/>
          <w:sz w:val="44"/>
          <w:szCs w:val="44"/>
          <w:lang w:val="en-US" w:eastAsia="zh-CN"/>
        </w:rPr>
        <w:t>青年镇板辽村农业生产及生态环境防灾减灾能力综合整治提升项目</w:t>
      </w:r>
      <w:r>
        <w:rPr>
          <w:rFonts w:hint="default" w:ascii="Times New Roman" w:hAnsi="Times New Roman" w:eastAsia="方正仿宋_GBK" w:cs="Times New Roman"/>
          <w:b/>
          <w:bCs/>
          <w:kern w:val="44"/>
          <w:sz w:val="44"/>
          <w:szCs w:val="44"/>
        </w:rPr>
        <w:t>苗木</w:t>
      </w:r>
      <w:r>
        <w:rPr>
          <w:rFonts w:hint="default" w:ascii="Times New Roman" w:hAnsi="Times New Roman" w:eastAsia="方正仿宋_GBK" w:cs="Times New Roman"/>
          <w:b/>
          <w:bCs/>
          <w:kern w:val="44"/>
          <w:sz w:val="44"/>
          <w:szCs w:val="44"/>
          <w:lang w:val="en-US" w:eastAsia="zh-CN"/>
        </w:rPr>
        <w:t>采购</w:t>
      </w:r>
      <w:r>
        <w:rPr>
          <w:rFonts w:hint="default" w:ascii="Times New Roman" w:hAnsi="Times New Roman" w:eastAsia="方正仿宋_GBK" w:cs="Times New Roman"/>
          <w:b/>
          <w:bCs/>
          <w:kern w:val="44"/>
          <w:sz w:val="44"/>
          <w:szCs w:val="44"/>
        </w:rPr>
        <w:t>合同</w:t>
      </w:r>
    </w:p>
    <w:p w14:paraId="68F5005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甲方（需方）：重庆华地资环科技有限公司</w:t>
      </w:r>
    </w:p>
    <w:p w14:paraId="080E63F3">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乙方（供方）：</w:t>
      </w:r>
    </w:p>
    <w:p w14:paraId="7BA4D44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鉴于甲方</w:t>
      </w:r>
      <w:r>
        <w:rPr>
          <w:rFonts w:hint="default" w:ascii="Times New Roman" w:hAnsi="Times New Roman" w:eastAsia="方正仿宋_GBK" w:cs="Times New Roman"/>
          <w:sz w:val="28"/>
          <w:szCs w:val="28"/>
          <w:lang w:val="zh-CN"/>
        </w:rPr>
        <w:t>青年镇板辽村农业生产及生态环境防灾减灾能力综合整治提升项目</w:t>
      </w:r>
      <w:r>
        <w:rPr>
          <w:rFonts w:hint="default" w:ascii="Times New Roman" w:hAnsi="Times New Roman" w:eastAsia="方正仿宋_GBK" w:cs="Times New Roman"/>
          <w:sz w:val="28"/>
          <w:szCs w:val="28"/>
        </w:rPr>
        <w:t>的苗木需求，根据《中华人民共和国民法典》的有关规定，经双方友好协商，达成如下协议，以期共同信守：</w:t>
      </w:r>
    </w:p>
    <w:p w14:paraId="0E151A17">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
          <w:bCs/>
          <w:spacing w:val="9"/>
          <w:kern w:val="0"/>
          <w:sz w:val="28"/>
          <w:szCs w:val="28"/>
        </w:rPr>
      </w:pPr>
      <w:r>
        <w:rPr>
          <w:rFonts w:hint="default" w:ascii="Times New Roman" w:hAnsi="Times New Roman" w:eastAsia="方正仿宋_GBK" w:cs="Times New Roman"/>
          <w:b/>
          <w:bCs/>
          <w:spacing w:val="9"/>
          <w:kern w:val="0"/>
          <w:sz w:val="28"/>
          <w:szCs w:val="28"/>
        </w:rPr>
        <w:t>一、合同标的物明细</w:t>
      </w:r>
    </w:p>
    <w:p w14:paraId="24586BD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本合同项下涉及的苗木品种及其苗木规格如下表1所示：</w:t>
      </w:r>
    </w:p>
    <w:p w14:paraId="6E9AE795">
      <w:pPr>
        <w:spacing w:line="360"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表1标的物明细</w:t>
      </w:r>
    </w:p>
    <w:tbl>
      <w:tblPr>
        <w:tblStyle w:val="13"/>
        <w:tblW w:w="5070" w:type="pct"/>
        <w:tblInd w:w="-147" w:type="dxa"/>
        <w:tblLayout w:type="fixed"/>
        <w:tblCellMar>
          <w:top w:w="0" w:type="dxa"/>
          <w:left w:w="108" w:type="dxa"/>
          <w:bottom w:w="0" w:type="dxa"/>
          <w:right w:w="108" w:type="dxa"/>
        </w:tblCellMar>
      </w:tblPr>
      <w:tblGrid>
        <w:gridCol w:w="706"/>
        <w:gridCol w:w="1341"/>
        <w:gridCol w:w="1864"/>
        <w:gridCol w:w="721"/>
        <w:gridCol w:w="1129"/>
        <w:gridCol w:w="1101"/>
        <w:gridCol w:w="1089"/>
        <w:gridCol w:w="685"/>
      </w:tblGrid>
      <w:tr w14:paraId="7CEBAF1A">
        <w:trPr>
          <w:trHeight w:val="340"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773EF11D">
            <w:pPr>
              <w:widowControl/>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rPr>
              <w:t>序号</w:t>
            </w:r>
          </w:p>
        </w:tc>
        <w:tc>
          <w:tcPr>
            <w:tcW w:w="776" w:type="pct"/>
            <w:tcBorders>
              <w:top w:val="single" w:color="000000" w:sz="4" w:space="0"/>
              <w:left w:val="nil"/>
              <w:bottom w:val="single" w:color="000000" w:sz="4" w:space="0"/>
              <w:right w:val="single" w:color="000000" w:sz="4" w:space="0"/>
            </w:tcBorders>
            <w:noWrap w:val="0"/>
            <w:vAlign w:val="center"/>
          </w:tcPr>
          <w:p w14:paraId="30C79851">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苗木名称</w:t>
            </w:r>
          </w:p>
        </w:tc>
        <w:tc>
          <w:tcPr>
            <w:tcW w:w="1079" w:type="pct"/>
            <w:tcBorders>
              <w:top w:val="single" w:color="000000" w:sz="4" w:space="0"/>
              <w:left w:val="nil"/>
              <w:bottom w:val="single" w:color="000000" w:sz="4" w:space="0"/>
              <w:right w:val="single" w:color="auto" w:sz="4" w:space="0"/>
            </w:tcBorders>
            <w:noWrap w:val="0"/>
            <w:vAlign w:val="center"/>
          </w:tcPr>
          <w:p w14:paraId="20F5C8DF">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苗木规格</w:t>
            </w:r>
          </w:p>
        </w:tc>
        <w:tc>
          <w:tcPr>
            <w:tcW w:w="417" w:type="pct"/>
            <w:tcBorders>
              <w:top w:val="single" w:color="000000" w:sz="4" w:space="0"/>
              <w:left w:val="nil"/>
              <w:bottom w:val="single" w:color="000000" w:sz="4" w:space="0"/>
              <w:right w:val="single" w:color="000000" w:sz="4" w:space="0"/>
            </w:tcBorders>
            <w:noWrap w:val="0"/>
            <w:vAlign w:val="center"/>
          </w:tcPr>
          <w:p w14:paraId="0B9B1B8D">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单位</w:t>
            </w:r>
          </w:p>
        </w:tc>
        <w:tc>
          <w:tcPr>
            <w:tcW w:w="653" w:type="pct"/>
            <w:tcBorders>
              <w:top w:val="single" w:color="000000" w:sz="4" w:space="0"/>
              <w:left w:val="nil"/>
              <w:bottom w:val="single" w:color="000000" w:sz="4" w:space="0"/>
              <w:right w:val="single" w:color="000000" w:sz="4" w:space="0"/>
            </w:tcBorders>
            <w:noWrap w:val="0"/>
            <w:vAlign w:val="center"/>
          </w:tcPr>
          <w:p w14:paraId="5E097BBC">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暂定数量</w:t>
            </w:r>
          </w:p>
        </w:tc>
        <w:tc>
          <w:tcPr>
            <w:tcW w:w="637" w:type="pct"/>
            <w:tcBorders>
              <w:top w:val="single" w:color="000000" w:sz="4" w:space="0"/>
              <w:left w:val="nil"/>
              <w:bottom w:val="single" w:color="000000" w:sz="4" w:space="0"/>
              <w:right w:val="single" w:color="000000" w:sz="4" w:space="0"/>
            </w:tcBorders>
            <w:noWrap w:val="0"/>
            <w:vAlign w:val="center"/>
          </w:tcPr>
          <w:p w14:paraId="386B447C">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单价（元）</w:t>
            </w:r>
          </w:p>
        </w:tc>
        <w:tc>
          <w:tcPr>
            <w:tcW w:w="630" w:type="pct"/>
            <w:tcBorders>
              <w:top w:val="single" w:color="000000" w:sz="4" w:space="0"/>
              <w:left w:val="nil"/>
              <w:bottom w:val="single" w:color="000000" w:sz="4" w:space="0"/>
              <w:right w:val="single" w:color="000000" w:sz="4" w:space="0"/>
            </w:tcBorders>
            <w:noWrap w:val="0"/>
            <w:vAlign w:val="center"/>
          </w:tcPr>
          <w:p w14:paraId="6302C3D2">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合价（元）</w:t>
            </w:r>
          </w:p>
        </w:tc>
        <w:tc>
          <w:tcPr>
            <w:tcW w:w="396" w:type="pct"/>
            <w:tcBorders>
              <w:top w:val="single" w:color="000000" w:sz="4" w:space="0"/>
              <w:left w:val="nil"/>
              <w:bottom w:val="single" w:color="000000" w:sz="4" w:space="0"/>
              <w:right w:val="single" w:color="000000" w:sz="4" w:space="0"/>
            </w:tcBorders>
            <w:noWrap w:val="0"/>
            <w:vAlign w:val="center"/>
          </w:tcPr>
          <w:p w14:paraId="204AEDEF">
            <w:pPr>
              <w:widowControl/>
              <w:autoSpaceDE w:val="0"/>
              <w:snapToGrid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备注</w:t>
            </w:r>
          </w:p>
        </w:tc>
      </w:tr>
      <w:tr w14:paraId="723E001F">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65D17694">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w:t>
            </w:r>
          </w:p>
        </w:tc>
        <w:tc>
          <w:tcPr>
            <w:tcW w:w="776" w:type="pct"/>
            <w:tcBorders>
              <w:top w:val="single" w:color="000000" w:sz="4" w:space="0"/>
              <w:left w:val="nil"/>
              <w:bottom w:val="single" w:color="000000" w:sz="4" w:space="0"/>
              <w:right w:val="single" w:color="000000" w:sz="4" w:space="0"/>
            </w:tcBorders>
            <w:noWrap w:val="0"/>
            <w:vAlign w:val="center"/>
          </w:tcPr>
          <w:p w14:paraId="322FC504">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红叶桃</w:t>
            </w:r>
          </w:p>
        </w:tc>
        <w:tc>
          <w:tcPr>
            <w:tcW w:w="1079" w:type="pct"/>
            <w:tcBorders>
              <w:top w:val="single" w:color="000000" w:sz="4" w:space="0"/>
              <w:left w:val="nil"/>
              <w:bottom w:val="single" w:color="000000" w:sz="4" w:space="0"/>
              <w:right w:val="single" w:color="auto" w:sz="4" w:space="0"/>
            </w:tcBorders>
            <w:noWrap w:val="0"/>
            <w:vAlign w:val="center"/>
          </w:tcPr>
          <w:p w14:paraId="500CC388">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胸径7-8cm，高度250-350cm，冠幅280-330cm</w:t>
            </w:r>
          </w:p>
        </w:tc>
        <w:tc>
          <w:tcPr>
            <w:tcW w:w="417" w:type="pct"/>
            <w:tcBorders>
              <w:top w:val="single" w:color="000000" w:sz="4" w:space="0"/>
              <w:left w:val="nil"/>
              <w:bottom w:val="single" w:color="000000" w:sz="4" w:space="0"/>
              <w:right w:val="single" w:color="000000" w:sz="4" w:space="0"/>
            </w:tcBorders>
            <w:noWrap w:val="0"/>
            <w:vAlign w:val="center"/>
          </w:tcPr>
          <w:p w14:paraId="3BE6D0BC">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株</w:t>
            </w:r>
          </w:p>
        </w:tc>
        <w:tc>
          <w:tcPr>
            <w:tcW w:w="653" w:type="pct"/>
            <w:tcBorders>
              <w:top w:val="single" w:color="000000" w:sz="4" w:space="0"/>
              <w:left w:val="nil"/>
              <w:bottom w:val="single" w:color="000000" w:sz="4" w:space="0"/>
              <w:right w:val="single" w:color="000000" w:sz="4" w:space="0"/>
            </w:tcBorders>
            <w:noWrap w:val="0"/>
            <w:vAlign w:val="center"/>
          </w:tcPr>
          <w:p w14:paraId="1413F3F5">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27</w:t>
            </w:r>
          </w:p>
        </w:tc>
        <w:tc>
          <w:tcPr>
            <w:tcW w:w="637" w:type="pct"/>
            <w:tcBorders>
              <w:top w:val="single" w:color="000000" w:sz="4" w:space="0"/>
              <w:left w:val="nil"/>
              <w:bottom w:val="single" w:color="000000" w:sz="4" w:space="0"/>
              <w:right w:val="single" w:color="000000" w:sz="4" w:space="0"/>
            </w:tcBorders>
            <w:noWrap w:val="0"/>
            <w:vAlign w:val="center"/>
          </w:tcPr>
          <w:p w14:paraId="2B6E2EE7">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3BD6D821">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2389805D">
            <w:pPr>
              <w:widowControl/>
              <w:autoSpaceDE/>
              <w:snapToGrid/>
              <w:jc w:val="center"/>
              <w:textAlignment w:val="center"/>
              <w:rPr>
                <w:rFonts w:hint="default" w:ascii="Times New Roman" w:hAnsi="Times New Roman" w:eastAsia="方正仿宋_GBK" w:cs="Times New Roman"/>
              </w:rPr>
            </w:pPr>
          </w:p>
        </w:tc>
      </w:tr>
      <w:tr w14:paraId="7859786B">
        <w:tblPrEx>
          <w:tblCellMar>
            <w:top w:w="0" w:type="dxa"/>
            <w:left w:w="108" w:type="dxa"/>
            <w:bottom w:w="0" w:type="dxa"/>
            <w:right w:w="108" w:type="dxa"/>
          </w:tblCellMar>
        </w:tblPrEx>
        <w:trPr>
          <w:trHeight w:val="340"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0DD8FDF1">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2</w:t>
            </w:r>
          </w:p>
        </w:tc>
        <w:tc>
          <w:tcPr>
            <w:tcW w:w="776" w:type="pct"/>
            <w:tcBorders>
              <w:top w:val="single" w:color="000000" w:sz="4" w:space="0"/>
              <w:left w:val="nil"/>
              <w:bottom w:val="single" w:color="000000" w:sz="4" w:space="0"/>
              <w:right w:val="single" w:color="000000" w:sz="4" w:space="0"/>
            </w:tcBorders>
            <w:noWrap w:val="0"/>
            <w:vAlign w:val="center"/>
          </w:tcPr>
          <w:p w14:paraId="5EAA4EBC">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红梅</w:t>
            </w:r>
          </w:p>
        </w:tc>
        <w:tc>
          <w:tcPr>
            <w:tcW w:w="1079" w:type="pct"/>
            <w:tcBorders>
              <w:top w:val="single" w:color="000000" w:sz="4" w:space="0"/>
              <w:left w:val="nil"/>
              <w:bottom w:val="single" w:color="000000" w:sz="4" w:space="0"/>
              <w:right w:val="single" w:color="auto" w:sz="4" w:space="0"/>
            </w:tcBorders>
            <w:noWrap w:val="0"/>
            <w:vAlign w:val="center"/>
          </w:tcPr>
          <w:p w14:paraId="12999F34">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胸径7-8cm，高度250-350cm，冠幅280-330cm</w:t>
            </w:r>
          </w:p>
        </w:tc>
        <w:tc>
          <w:tcPr>
            <w:tcW w:w="417" w:type="pct"/>
            <w:tcBorders>
              <w:top w:val="single" w:color="000000" w:sz="4" w:space="0"/>
              <w:left w:val="nil"/>
              <w:bottom w:val="single" w:color="000000" w:sz="4" w:space="0"/>
              <w:right w:val="single" w:color="000000" w:sz="4" w:space="0"/>
            </w:tcBorders>
            <w:noWrap w:val="0"/>
            <w:vAlign w:val="center"/>
          </w:tcPr>
          <w:p w14:paraId="4C04436F">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株</w:t>
            </w:r>
          </w:p>
        </w:tc>
        <w:tc>
          <w:tcPr>
            <w:tcW w:w="653" w:type="pct"/>
            <w:tcBorders>
              <w:top w:val="single" w:color="000000" w:sz="4" w:space="0"/>
              <w:left w:val="nil"/>
              <w:bottom w:val="single" w:color="000000" w:sz="4" w:space="0"/>
              <w:right w:val="single" w:color="000000" w:sz="4" w:space="0"/>
            </w:tcBorders>
            <w:noWrap w:val="0"/>
            <w:vAlign w:val="center"/>
          </w:tcPr>
          <w:p w14:paraId="507EBA51">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14</w:t>
            </w:r>
          </w:p>
        </w:tc>
        <w:tc>
          <w:tcPr>
            <w:tcW w:w="637" w:type="pct"/>
            <w:tcBorders>
              <w:top w:val="single" w:color="000000" w:sz="4" w:space="0"/>
              <w:left w:val="nil"/>
              <w:bottom w:val="single" w:color="000000" w:sz="4" w:space="0"/>
              <w:right w:val="single" w:color="000000" w:sz="4" w:space="0"/>
            </w:tcBorders>
            <w:noWrap w:val="0"/>
            <w:vAlign w:val="center"/>
          </w:tcPr>
          <w:p w14:paraId="330067ED">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7488CFBE">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1086317B">
            <w:pPr>
              <w:widowControl/>
              <w:autoSpaceDE/>
              <w:snapToGrid/>
              <w:jc w:val="center"/>
              <w:textAlignment w:val="center"/>
              <w:rPr>
                <w:rFonts w:hint="default" w:ascii="Times New Roman" w:hAnsi="Times New Roman" w:eastAsia="方正仿宋_GBK" w:cs="Times New Roman"/>
              </w:rPr>
            </w:pPr>
          </w:p>
        </w:tc>
      </w:tr>
      <w:tr w14:paraId="2224C721">
        <w:tblPrEx>
          <w:tblCellMar>
            <w:top w:w="0" w:type="dxa"/>
            <w:left w:w="108" w:type="dxa"/>
            <w:bottom w:w="0" w:type="dxa"/>
            <w:right w:w="108" w:type="dxa"/>
          </w:tblCellMar>
        </w:tblPrEx>
        <w:trPr>
          <w:trHeight w:val="340"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50243C1C">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3</w:t>
            </w:r>
          </w:p>
        </w:tc>
        <w:tc>
          <w:tcPr>
            <w:tcW w:w="776" w:type="pct"/>
            <w:tcBorders>
              <w:top w:val="single" w:color="000000" w:sz="4" w:space="0"/>
              <w:left w:val="nil"/>
              <w:bottom w:val="single" w:color="000000" w:sz="4" w:space="0"/>
              <w:right w:val="single" w:color="000000" w:sz="4" w:space="0"/>
            </w:tcBorders>
            <w:noWrap w:val="0"/>
            <w:vAlign w:val="center"/>
          </w:tcPr>
          <w:p w14:paraId="3CD16A6A">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桃树</w:t>
            </w:r>
          </w:p>
        </w:tc>
        <w:tc>
          <w:tcPr>
            <w:tcW w:w="1079" w:type="pct"/>
            <w:tcBorders>
              <w:top w:val="single" w:color="000000" w:sz="4" w:space="0"/>
              <w:left w:val="nil"/>
              <w:bottom w:val="single" w:color="000000" w:sz="4" w:space="0"/>
              <w:right w:val="single" w:color="auto" w:sz="4" w:space="0"/>
            </w:tcBorders>
            <w:noWrap w:val="0"/>
            <w:vAlign w:val="center"/>
          </w:tcPr>
          <w:p w14:paraId="33C98EF2">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胸径6cm，高度180-200cm，冠幅150-200cm</w:t>
            </w:r>
          </w:p>
        </w:tc>
        <w:tc>
          <w:tcPr>
            <w:tcW w:w="417" w:type="pct"/>
            <w:tcBorders>
              <w:top w:val="single" w:color="000000" w:sz="4" w:space="0"/>
              <w:left w:val="nil"/>
              <w:bottom w:val="single" w:color="000000" w:sz="4" w:space="0"/>
              <w:right w:val="single" w:color="000000" w:sz="4" w:space="0"/>
            </w:tcBorders>
            <w:noWrap w:val="0"/>
            <w:vAlign w:val="center"/>
          </w:tcPr>
          <w:p w14:paraId="62DDB00B">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株</w:t>
            </w:r>
          </w:p>
        </w:tc>
        <w:tc>
          <w:tcPr>
            <w:tcW w:w="653" w:type="pct"/>
            <w:tcBorders>
              <w:top w:val="single" w:color="000000" w:sz="4" w:space="0"/>
              <w:left w:val="nil"/>
              <w:bottom w:val="single" w:color="000000" w:sz="4" w:space="0"/>
              <w:right w:val="single" w:color="000000" w:sz="4" w:space="0"/>
            </w:tcBorders>
            <w:noWrap w:val="0"/>
            <w:vAlign w:val="center"/>
          </w:tcPr>
          <w:p w14:paraId="1F247A96">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66</w:t>
            </w:r>
          </w:p>
        </w:tc>
        <w:tc>
          <w:tcPr>
            <w:tcW w:w="637" w:type="pct"/>
            <w:tcBorders>
              <w:top w:val="single" w:color="000000" w:sz="4" w:space="0"/>
              <w:left w:val="nil"/>
              <w:bottom w:val="single" w:color="000000" w:sz="4" w:space="0"/>
              <w:right w:val="single" w:color="000000" w:sz="4" w:space="0"/>
            </w:tcBorders>
            <w:noWrap w:val="0"/>
            <w:vAlign w:val="center"/>
          </w:tcPr>
          <w:p w14:paraId="3FA26394">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65537E4E">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0BC9C179">
            <w:pPr>
              <w:widowControl/>
              <w:autoSpaceDE/>
              <w:snapToGrid/>
              <w:jc w:val="center"/>
              <w:textAlignment w:val="center"/>
              <w:rPr>
                <w:rFonts w:hint="default" w:ascii="Times New Roman" w:hAnsi="Times New Roman" w:eastAsia="方正仿宋_GBK" w:cs="Times New Roman"/>
              </w:rPr>
            </w:pPr>
          </w:p>
        </w:tc>
      </w:tr>
      <w:tr w14:paraId="67DFC923">
        <w:tblPrEx>
          <w:tblCellMar>
            <w:top w:w="0" w:type="dxa"/>
            <w:left w:w="108" w:type="dxa"/>
            <w:bottom w:w="0" w:type="dxa"/>
            <w:right w:w="108" w:type="dxa"/>
          </w:tblCellMar>
        </w:tblPrEx>
        <w:trPr>
          <w:trHeight w:val="340"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3DC823C4">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4</w:t>
            </w:r>
          </w:p>
        </w:tc>
        <w:tc>
          <w:tcPr>
            <w:tcW w:w="776" w:type="pct"/>
            <w:tcBorders>
              <w:top w:val="single" w:color="000000" w:sz="4" w:space="0"/>
              <w:left w:val="nil"/>
              <w:bottom w:val="single" w:color="000000" w:sz="4" w:space="0"/>
              <w:right w:val="single" w:color="000000" w:sz="4" w:space="0"/>
            </w:tcBorders>
            <w:noWrap w:val="0"/>
            <w:vAlign w:val="center"/>
          </w:tcPr>
          <w:p w14:paraId="283723F2">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山茶花</w:t>
            </w:r>
          </w:p>
        </w:tc>
        <w:tc>
          <w:tcPr>
            <w:tcW w:w="1079" w:type="pct"/>
            <w:tcBorders>
              <w:top w:val="single" w:color="000000" w:sz="4" w:space="0"/>
              <w:left w:val="nil"/>
              <w:bottom w:val="single" w:color="000000" w:sz="4" w:space="0"/>
              <w:right w:val="single" w:color="auto" w:sz="4" w:space="0"/>
            </w:tcBorders>
            <w:noWrap w:val="0"/>
            <w:vAlign w:val="center"/>
          </w:tcPr>
          <w:p w14:paraId="7DC999B7">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冠丛高140-160cm，蓬径:130-150cm</w:t>
            </w:r>
          </w:p>
        </w:tc>
        <w:tc>
          <w:tcPr>
            <w:tcW w:w="417" w:type="pct"/>
            <w:tcBorders>
              <w:top w:val="single" w:color="000000" w:sz="4" w:space="0"/>
              <w:left w:val="nil"/>
              <w:bottom w:val="single" w:color="000000" w:sz="4" w:space="0"/>
              <w:right w:val="single" w:color="000000" w:sz="4" w:space="0"/>
            </w:tcBorders>
            <w:noWrap w:val="0"/>
            <w:vAlign w:val="center"/>
          </w:tcPr>
          <w:p w14:paraId="07108A44">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株</w:t>
            </w:r>
          </w:p>
        </w:tc>
        <w:tc>
          <w:tcPr>
            <w:tcW w:w="653" w:type="pct"/>
            <w:tcBorders>
              <w:top w:val="single" w:color="000000" w:sz="4" w:space="0"/>
              <w:left w:val="nil"/>
              <w:bottom w:val="single" w:color="000000" w:sz="4" w:space="0"/>
              <w:right w:val="single" w:color="000000" w:sz="4" w:space="0"/>
            </w:tcBorders>
            <w:noWrap w:val="0"/>
            <w:vAlign w:val="center"/>
          </w:tcPr>
          <w:p w14:paraId="516B79EC">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27</w:t>
            </w:r>
          </w:p>
        </w:tc>
        <w:tc>
          <w:tcPr>
            <w:tcW w:w="637" w:type="pct"/>
            <w:tcBorders>
              <w:top w:val="single" w:color="000000" w:sz="4" w:space="0"/>
              <w:left w:val="nil"/>
              <w:bottom w:val="single" w:color="000000" w:sz="4" w:space="0"/>
              <w:right w:val="single" w:color="000000" w:sz="4" w:space="0"/>
            </w:tcBorders>
            <w:noWrap w:val="0"/>
            <w:vAlign w:val="center"/>
          </w:tcPr>
          <w:p w14:paraId="4D5D018C">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023EB030">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3CF5D835">
            <w:pPr>
              <w:widowControl/>
              <w:autoSpaceDE/>
              <w:snapToGrid/>
              <w:jc w:val="center"/>
              <w:textAlignment w:val="center"/>
              <w:rPr>
                <w:rFonts w:hint="default" w:ascii="Times New Roman" w:hAnsi="Times New Roman" w:eastAsia="方正仿宋_GBK" w:cs="Times New Roman"/>
              </w:rPr>
            </w:pPr>
          </w:p>
        </w:tc>
      </w:tr>
      <w:tr w14:paraId="2F9FE6BC">
        <w:tblPrEx>
          <w:tblCellMar>
            <w:top w:w="0" w:type="dxa"/>
            <w:left w:w="108" w:type="dxa"/>
            <w:bottom w:w="0" w:type="dxa"/>
            <w:right w:w="108" w:type="dxa"/>
          </w:tblCellMar>
        </w:tblPrEx>
        <w:trPr>
          <w:trHeight w:val="340"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3C87F833">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5</w:t>
            </w:r>
          </w:p>
        </w:tc>
        <w:tc>
          <w:tcPr>
            <w:tcW w:w="776" w:type="pct"/>
            <w:tcBorders>
              <w:top w:val="single" w:color="000000" w:sz="4" w:space="0"/>
              <w:left w:val="nil"/>
              <w:bottom w:val="single" w:color="000000" w:sz="4" w:space="0"/>
              <w:right w:val="single" w:color="000000" w:sz="4" w:space="0"/>
            </w:tcBorders>
            <w:noWrap w:val="0"/>
            <w:vAlign w:val="center"/>
          </w:tcPr>
          <w:p w14:paraId="7A0FA05A">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春鹃球</w:t>
            </w:r>
          </w:p>
        </w:tc>
        <w:tc>
          <w:tcPr>
            <w:tcW w:w="1079" w:type="pct"/>
            <w:tcBorders>
              <w:top w:val="single" w:color="000000" w:sz="4" w:space="0"/>
              <w:left w:val="nil"/>
              <w:bottom w:val="single" w:color="000000" w:sz="4" w:space="0"/>
              <w:right w:val="single" w:color="auto" w:sz="4" w:space="0"/>
            </w:tcBorders>
            <w:noWrap w:val="0"/>
            <w:vAlign w:val="center"/>
          </w:tcPr>
          <w:p w14:paraId="13B87F83">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冠丛高100-120cm，蓬径:110-130cm</w:t>
            </w:r>
          </w:p>
        </w:tc>
        <w:tc>
          <w:tcPr>
            <w:tcW w:w="417" w:type="pct"/>
            <w:tcBorders>
              <w:top w:val="single" w:color="000000" w:sz="4" w:space="0"/>
              <w:left w:val="nil"/>
              <w:bottom w:val="single" w:color="000000" w:sz="4" w:space="0"/>
              <w:right w:val="single" w:color="000000" w:sz="4" w:space="0"/>
            </w:tcBorders>
            <w:noWrap w:val="0"/>
            <w:vAlign w:val="center"/>
          </w:tcPr>
          <w:p w14:paraId="1F94A001">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株</w:t>
            </w:r>
          </w:p>
        </w:tc>
        <w:tc>
          <w:tcPr>
            <w:tcW w:w="653" w:type="pct"/>
            <w:tcBorders>
              <w:top w:val="single" w:color="000000" w:sz="4" w:space="0"/>
              <w:left w:val="nil"/>
              <w:bottom w:val="single" w:color="000000" w:sz="4" w:space="0"/>
              <w:right w:val="single" w:color="000000" w:sz="4" w:space="0"/>
            </w:tcBorders>
            <w:noWrap w:val="0"/>
            <w:vAlign w:val="center"/>
          </w:tcPr>
          <w:p w14:paraId="2C7664F4">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32</w:t>
            </w:r>
          </w:p>
        </w:tc>
        <w:tc>
          <w:tcPr>
            <w:tcW w:w="637" w:type="pct"/>
            <w:tcBorders>
              <w:top w:val="single" w:color="000000" w:sz="4" w:space="0"/>
              <w:left w:val="nil"/>
              <w:bottom w:val="single" w:color="000000" w:sz="4" w:space="0"/>
              <w:right w:val="single" w:color="000000" w:sz="4" w:space="0"/>
            </w:tcBorders>
            <w:noWrap w:val="0"/>
            <w:vAlign w:val="center"/>
          </w:tcPr>
          <w:p w14:paraId="3E66E10C">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390075F9">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47DB5F8D">
            <w:pPr>
              <w:widowControl/>
              <w:autoSpaceDE/>
              <w:snapToGrid/>
              <w:jc w:val="center"/>
              <w:textAlignment w:val="center"/>
              <w:rPr>
                <w:rFonts w:hint="default" w:ascii="Times New Roman" w:hAnsi="Times New Roman" w:eastAsia="方正仿宋_GBK" w:cs="Times New Roman"/>
              </w:rPr>
            </w:pPr>
          </w:p>
        </w:tc>
      </w:tr>
      <w:tr w14:paraId="1CCA012F">
        <w:tblPrEx>
          <w:tblCellMar>
            <w:top w:w="0" w:type="dxa"/>
            <w:left w:w="108" w:type="dxa"/>
            <w:bottom w:w="0" w:type="dxa"/>
            <w:right w:w="108" w:type="dxa"/>
          </w:tblCellMar>
        </w:tblPrEx>
        <w:trPr>
          <w:trHeight w:val="340"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1EB53462">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6</w:t>
            </w:r>
          </w:p>
        </w:tc>
        <w:tc>
          <w:tcPr>
            <w:tcW w:w="776" w:type="pct"/>
            <w:tcBorders>
              <w:top w:val="single" w:color="000000" w:sz="4" w:space="0"/>
              <w:left w:val="nil"/>
              <w:bottom w:val="single" w:color="000000" w:sz="4" w:space="0"/>
              <w:right w:val="single" w:color="000000" w:sz="4" w:space="0"/>
            </w:tcBorders>
            <w:noWrap w:val="0"/>
            <w:vAlign w:val="center"/>
          </w:tcPr>
          <w:p w14:paraId="0C453C11">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木春菊（种植密度64株/m2）</w:t>
            </w:r>
          </w:p>
        </w:tc>
        <w:tc>
          <w:tcPr>
            <w:tcW w:w="1079" w:type="pct"/>
            <w:tcBorders>
              <w:top w:val="single" w:color="000000" w:sz="4" w:space="0"/>
              <w:left w:val="nil"/>
              <w:bottom w:val="single" w:color="000000" w:sz="4" w:space="0"/>
              <w:right w:val="single" w:color="auto" w:sz="4" w:space="0"/>
            </w:tcBorders>
            <w:noWrap w:val="0"/>
            <w:vAlign w:val="center"/>
          </w:tcPr>
          <w:p w14:paraId="44E077EB">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高度25-30cm，冠幅20-25cm</w:t>
            </w:r>
          </w:p>
        </w:tc>
        <w:tc>
          <w:tcPr>
            <w:tcW w:w="417" w:type="pct"/>
            <w:tcBorders>
              <w:top w:val="single" w:color="000000" w:sz="4" w:space="0"/>
              <w:left w:val="nil"/>
              <w:bottom w:val="single" w:color="000000" w:sz="4" w:space="0"/>
              <w:right w:val="single" w:color="000000" w:sz="4" w:space="0"/>
            </w:tcBorders>
            <w:noWrap w:val="0"/>
            <w:vAlign w:val="center"/>
          </w:tcPr>
          <w:p w14:paraId="3E6C0289">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m2</w:t>
            </w:r>
          </w:p>
        </w:tc>
        <w:tc>
          <w:tcPr>
            <w:tcW w:w="653" w:type="pct"/>
            <w:tcBorders>
              <w:top w:val="single" w:color="000000" w:sz="4" w:space="0"/>
              <w:left w:val="nil"/>
              <w:bottom w:val="single" w:color="000000" w:sz="4" w:space="0"/>
              <w:right w:val="single" w:color="000000" w:sz="4" w:space="0"/>
            </w:tcBorders>
            <w:noWrap w:val="0"/>
            <w:vAlign w:val="center"/>
          </w:tcPr>
          <w:p w14:paraId="4E83E04F">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2061</w:t>
            </w:r>
          </w:p>
        </w:tc>
        <w:tc>
          <w:tcPr>
            <w:tcW w:w="637" w:type="pct"/>
            <w:tcBorders>
              <w:top w:val="single" w:color="000000" w:sz="4" w:space="0"/>
              <w:left w:val="nil"/>
              <w:bottom w:val="single" w:color="000000" w:sz="4" w:space="0"/>
              <w:right w:val="single" w:color="000000" w:sz="4" w:space="0"/>
            </w:tcBorders>
            <w:noWrap w:val="0"/>
            <w:vAlign w:val="center"/>
          </w:tcPr>
          <w:p w14:paraId="19570E4B">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04014552">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3A03AA43">
            <w:pPr>
              <w:widowControl/>
              <w:autoSpaceDE/>
              <w:snapToGrid/>
              <w:jc w:val="center"/>
              <w:textAlignment w:val="center"/>
              <w:rPr>
                <w:rFonts w:hint="default" w:ascii="Times New Roman" w:hAnsi="Times New Roman" w:eastAsia="方正仿宋_GBK" w:cs="Times New Roman"/>
              </w:rPr>
            </w:pPr>
          </w:p>
        </w:tc>
      </w:tr>
      <w:tr w14:paraId="5BEEE274">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71A52B5A">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7</w:t>
            </w:r>
          </w:p>
        </w:tc>
        <w:tc>
          <w:tcPr>
            <w:tcW w:w="776" w:type="pct"/>
            <w:tcBorders>
              <w:top w:val="single" w:color="000000" w:sz="4" w:space="0"/>
              <w:left w:val="nil"/>
              <w:bottom w:val="single" w:color="000000" w:sz="4" w:space="0"/>
              <w:right w:val="single" w:color="000000" w:sz="4" w:space="0"/>
            </w:tcBorders>
            <w:noWrap w:val="0"/>
            <w:vAlign w:val="center"/>
          </w:tcPr>
          <w:p w14:paraId="765CD2D2">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木春菊（种植密度48株/m2）</w:t>
            </w:r>
          </w:p>
        </w:tc>
        <w:tc>
          <w:tcPr>
            <w:tcW w:w="1079" w:type="pct"/>
            <w:tcBorders>
              <w:top w:val="single" w:color="000000" w:sz="4" w:space="0"/>
              <w:left w:val="nil"/>
              <w:bottom w:val="single" w:color="000000" w:sz="4" w:space="0"/>
              <w:right w:val="single" w:color="auto" w:sz="4" w:space="0"/>
            </w:tcBorders>
            <w:noWrap w:val="0"/>
            <w:vAlign w:val="center"/>
          </w:tcPr>
          <w:p w14:paraId="11C43529">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高度25-30cm，冠幅20-25cm</w:t>
            </w:r>
          </w:p>
        </w:tc>
        <w:tc>
          <w:tcPr>
            <w:tcW w:w="417" w:type="pct"/>
            <w:tcBorders>
              <w:top w:val="single" w:color="000000" w:sz="4" w:space="0"/>
              <w:left w:val="nil"/>
              <w:bottom w:val="single" w:color="000000" w:sz="4" w:space="0"/>
              <w:right w:val="single" w:color="000000" w:sz="4" w:space="0"/>
            </w:tcBorders>
            <w:noWrap w:val="0"/>
            <w:vAlign w:val="center"/>
          </w:tcPr>
          <w:p w14:paraId="5F153A43">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m2</w:t>
            </w:r>
          </w:p>
        </w:tc>
        <w:tc>
          <w:tcPr>
            <w:tcW w:w="653" w:type="pct"/>
            <w:tcBorders>
              <w:top w:val="single" w:color="000000" w:sz="4" w:space="0"/>
              <w:left w:val="nil"/>
              <w:bottom w:val="single" w:color="000000" w:sz="4" w:space="0"/>
              <w:right w:val="single" w:color="000000" w:sz="4" w:space="0"/>
            </w:tcBorders>
            <w:noWrap w:val="0"/>
            <w:vAlign w:val="center"/>
          </w:tcPr>
          <w:p w14:paraId="374DE1C3">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104</w:t>
            </w:r>
          </w:p>
        </w:tc>
        <w:tc>
          <w:tcPr>
            <w:tcW w:w="637" w:type="pct"/>
            <w:tcBorders>
              <w:top w:val="single" w:color="000000" w:sz="4" w:space="0"/>
              <w:left w:val="nil"/>
              <w:bottom w:val="single" w:color="000000" w:sz="4" w:space="0"/>
              <w:right w:val="single" w:color="000000" w:sz="4" w:space="0"/>
            </w:tcBorders>
            <w:noWrap w:val="0"/>
            <w:vAlign w:val="center"/>
          </w:tcPr>
          <w:p w14:paraId="7F5E511E">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35EAD608">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30557C13">
            <w:pPr>
              <w:widowControl/>
              <w:autoSpaceDE/>
              <w:snapToGrid/>
              <w:jc w:val="center"/>
              <w:textAlignment w:val="center"/>
              <w:rPr>
                <w:rFonts w:hint="default" w:ascii="Times New Roman" w:hAnsi="Times New Roman" w:eastAsia="方正仿宋_GBK" w:cs="Times New Roman"/>
              </w:rPr>
            </w:pPr>
          </w:p>
        </w:tc>
      </w:tr>
      <w:tr w14:paraId="3E1E6918">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0CAB9703">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8</w:t>
            </w:r>
          </w:p>
        </w:tc>
        <w:tc>
          <w:tcPr>
            <w:tcW w:w="776" w:type="pct"/>
            <w:tcBorders>
              <w:top w:val="single" w:color="000000" w:sz="4" w:space="0"/>
              <w:left w:val="nil"/>
              <w:bottom w:val="single" w:color="000000" w:sz="4" w:space="0"/>
              <w:right w:val="single" w:color="000000" w:sz="4" w:space="0"/>
            </w:tcBorders>
            <w:noWrap w:val="0"/>
            <w:vAlign w:val="center"/>
          </w:tcPr>
          <w:p w14:paraId="7AC6B891">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翠芦莉</w:t>
            </w:r>
          </w:p>
        </w:tc>
        <w:tc>
          <w:tcPr>
            <w:tcW w:w="1079" w:type="pct"/>
            <w:tcBorders>
              <w:top w:val="single" w:color="000000" w:sz="4" w:space="0"/>
              <w:left w:val="nil"/>
              <w:bottom w:val="single" w:color="000000" w:sz="4" w:space="0"/>
              <w:right w:val="single" w:color="auto" w:sz="4" w:space="0"/>
            </w:tcBorders>
            <w:noWrap w:val="0"/>
            <w:vAlign w:val="center"/>
          </w:tcPr>
          <w:p w14:paraId="3311E2AD">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高度25-30cm，冠幅20-25cm</w:t>
            </w:r>
          </w:p>
        </w:tc>
        <w:tc>
          <w:tcPr>
            <w:tcW w:w="417" w:type="pct"/>
            <w:tcBorders>
              <w:top w:val="single" w:color="000000" w:sz="4" w:space="0"/>
              <w:left w:val="nil"/>
              <w:bottom w:val="single" w:color="000000" w:sz="4" w:space="0"/>
              <w:right w:val="single" w:color="000000" w:sz="4" w:space="0"/>
            </w:tcBorders>
            <w:noWrap w:val="0"/>
            <w:vAlign w:val="center"/>
          </w:tcPr>
          <w:p w14:paraId="659D3E57">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m2</w:t>
            </w:r>
          </w:p>
        </w:tc>
        <w:tc>
          <w:tcPr>
            <w:tcW w:w="653" w:type="pct"/>
            <w:tcBorders>
              <w:top w:val="single" w:color="000000" w:sz="4" w:space="0"/>
              <w:left w:val="nil"/>
              <w:bottom w:val="single" w:color="000000" w:sz="4" w:space="0"/>
              <w:right w:val="single" w:color="000000" w:sz="4" w:space="0"/>
            </w:tcBorders>
            <w:noWrap w:val="0"/>
            <w:vAlign w:val="center"/>
          </w:tcPr>
          <w:p w14:paraId="2266698C">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10</w:t>
            </w:r>
          </w:p>
        </w:tc>
        <w:tc>
          <w:tcPr>
            <w:tcW w:w="637" w:type="pct"/>
            <w:tcBorders>
              <w:top w:val="single" w:color="000000" w:sz="4" w:space="0"/>
              <w:left w:val="nil"/>
              <w:bottom w:val="single" w:color="000000" w:sz="4" w:space="0"/>
              <w:right w:val="single" w:color="000000" w:sz="4" w:space="0"/>
            </w:tcBorders>
            <w:noWrap w:val="0"/>
            <w:vAlign w:val="center"/>
          </w:tcPr>
          <w:p w14:paraId="2F5C225A">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4FE2C7E7">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09DECB7E">
            <w:pPr>
              <w:widowControl/>
              <w:autoSpaceDE/>
              <w:snapToGrid/>
              <w:jc w:val="center"/>
              <w:textAlignment w:val="center"/>
              <w:rPr>
                <w:rFonts w:hint="default" w:ascii="Times New Roman" w:hAnsi="Times New Roman" w:eastAsia="方正仿宋_GBK" w:cs="Times New Roman"/>
              </w:rPr>
            </w:pPr>
          </w:p>
        </w:tc>
      </w:tr>
      <w:tr w14:paraId="00B9207B">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07E80BFA">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9</w:t>
            </w:r>
          </w:p>
        </w:tc>
        <w:tc>
          <w:tcPr>
            <w:tcW w:w="776" w:type="pct"/>
            <w:tcBorders>
              <w:top w:val="single" w:color="000000" w:sz="4" w:space="0"/>
              <w:left w:val="nil"/>
              <w:bottom w:val="single" w:color="000000" w:sz="4" w:space="0"/>
              <w:right w:val="single" w:color="000000" w:sz="4" w:space="0"/>
            </w:tcBorders>
            <w:noWrap w:val="0"/>
            <w:vAlign w:val="center"/>
          </w:tcPr>
          <w:p w14:paraId="5956A663">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红叶石楠</w:t>
            </w:r>
          </w:p>
        </w:tc>
        <w:tc>
          <w:tcPr>
            <w:tcW w:w="1079" w:type="pct"/>
            <w:tcBorders>
              <w:top w:val="single" w:color="000000" w:sz="4" w:space="0"/>
              <w:left w:val="nil"/>
              <w:bottom w:val="single" w:color="000000" w:sz="4" w:space="0"/>
              <w:right w:val="single" w:color="auto" w:sz="4" w:space="0"/>
            </w:tcBorders>
            <w:noWrap w:val="0"/>
            <w:vAlign w:val="center"/>
          </w:tcPr>
          <w:p w14:paraId="7A1EDBD5">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高度30-35cm，冠幅25-30cm</w:t>
            </w:r>
          </w:p>
        </w:tc>
        <w:tc>
          <w:tcPr>
            <w:tcW w:w="417" w:type="pct"/>
            <w:tcBorders>
              <w:top w:val="single" w:color="000000" w:sz="4" w:space="0"/>
              <w:left w:val="nil"/>
              <w:bottom w:val="single" w:color="000000" w:sz="4" w:space="0"/>
              <w:right w:val="single" w:color="000000" w:sz="4" w:space="0"/>
            </w:tcBorders>
            <w:noWrap w:val="0"/>
            <w:vAlign w:val="center"/>
          </w:tcPr>
          <w:p w14:paraId="710D0127">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m2</w:t>
            </w:r>
          </w:p>
        </w:tc>
        <w:tc>
          <w:tcPr>
            <w:tcW w:w="653" w:type="pct"/>
            <w:tcBorders>
              <w:top w:val="single" w:color="000000" w:sz="4" w:space="0"/>
              <w:left w:val="nil"/>
              <w:bottom w:val="single" w:color="000000" w:sz="4" w:space="0"/>
              <w:right w:val="single" w:color="000000" w:sz="4" w:space="0"/>
            </w:tcBorders>
            <w:noWrap w:val="0"/>
            <w:vAlign w:val="center"/>
          </w:tcPr>
          <w:p w14:paraId="45DC4119">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132</w:t>
            </w:r>
          </w:p>
        </w:tc>
        <w:tc>
          <w:tcPr>
            <w:tcW w:w="637" w:type="pct"/>
            <w:tcBorders>
              <w:top w:val="single" w:color="000000" w:sz="4" w:space="0"/>
              <w:left w:val="nil"/>
              <w:bottom w:val="single" w:color="000000" w:sz="4" w:space="0"/>
              <w:right w:val="single" w:color="000000" w:sz="4" w:space="0"/>
            </w:tcBorders>
            <w:noWrap w:val="0"/>
            <w:vAlign w:val="center"/>
          </w:tcPr>
          <w:p w14:paraId="3EDB5B26">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34A3570E">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4095BFE8">
            <w:pPr>
              <w:widowControl/>
              <w:autoSpaceDE/>
              <w:snapToGrid/>
              <w:jc w:val="center"/>
              <w:textAlignment w:val="center"/>
              <w:rPr>
                <w:rFonts w:hint="default" w:ascii="Times New Roman" w:hAnsi="Times New Roman" w:eastAsia="方正仿宋_GBK" w:cs="Times New Roman"/>
              </w:rPr>
            </w:pPr>
          </w:p>
        </w:tc>
      </w:tr>
      <w:tr w14:paraId="7713FB26">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5BBEF8B5">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10</w:t>
            </w:r>
          </w:p>
        </w:tc>
        <w:tc>
          <w:tcPr>
            <w:tcW w:w="776" w:type="pct"/>
            <w:tcBorders>
              <w:top w:val="single" w:color="000000" w:sz="4" w:space="0"/>
              <w:left w:val="nil"/>
              <w:bottom w:val="single" w:color="000000" w:sz="4" w:space="0"/>
              <w:right w:val="single" w:color="000000" w:sz="4" w:space="0"/>
            </w:tcBorders>
            <w:noWrap w:val="0"/>
            <w:vAlign w:val="center"/>
          </w:tcPr>
          <w:p w14:paraId="63CB110A">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五色梅</w:t>
            </w:r>
          </w:p>
        </w:tc>
        <w:tc>
          <w:tcPr>
            <w:tcW w:w="1079" w:type="pct"/>
            <w:tcBorders>
              <w:top w:val="single" w:color="000000" w:sz="4" w:space="0"/>
              <w:left w:val="nil"/>
              <w:bottom w:val="single" w:color="000000" w:sz="4" w:space="0"/>
              <w:right w:val="single" w:color="auto" w:sz="4" w:space="0"/>
            </w:tcBorders>
            <w:noWrap w:val="0"/>
            <w:vAlign w:val="center"/>
          </w:tcPr>
          <w:p w14:paraId="1D5E32C1">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高度20-25cm，冠幅20-25cm</w:t>
            </w:r>
          </w:p>
        </w:tc>
        <w:tc>
          <w:tcPr>
            <w:tcW w:w="417" w:type="pct"/>
            <w:tcBorders>
              <w:top w:val="single" w:color="000000" w:sz="4" w:space="0"/>
              <w:left w:val="nil"/>
              <w:bottom w:val="single" w:color="000000" w:sz="4" w:space="0"/>
              <w:right w:val="single" w:color="000000" w:sz="4" w:space="0"/>
            </w:tcBorders>
            <w:noWrap w:val="0"/>
            <w:vAlign w:val="center"/>
          </w:tcPr>
          <w:p w14:paraId="64EB081C">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m2</w:t>
            </w:r>
          </w:p>
        </w:tc>
        <w:tc>
          <w:tcPr>
            <w:tcW w:w="653" w:type="pct"/>
            <w:tcBorders>
              <w:top w:val="single" w:color="000000" w:sz="4" w:space="0"/>
              <w:left w:val="nil"/>
              <w:bottom w:val="single" w:color="000000" w:sz="4" w:space="0"/>
              <w:right w:val="single" w:color="000000" w:sz="4" w:space="0"/>
            </w:tcBorders>
            <w:noWrap w:val="0"/>
            <w:vAlign w:val="center"/>
          </w:tcPr>
          <w:p w14:paraId="0E9E25AA">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37</w:t>
            </w:r>
          </w:p>
        </w:tc>
        <w:tc>
          <w:tcPr>
            <w:tcW w:w="637" w:type="pct"/>
            <w:tcBorders>
              <w:top w:val="single" w:color="000000" w:sz="4" w:space="0"/>
              <w:left w:val="nil"/>
              <w:bottom w:val="single" w:color="000000" w:sz="4" w:space="0"/>
              <w:right w:val="single" w:color="000000" w:sz="4" w:space="0"/>
            </w:tcBorders>
            <w:noWrap w:val="0"/>
            <w:vAlign w:val="center"/>
          </w:tcPr>
          <w:p w14:paraId="26528C4E">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6C7FD279">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52AED054">
            <w:pPr>
              <w:widowControl/>
              <w:autoSpaceDE/>
              <w:snapToGrid/>
              <w:jc w:val="center"/>
              <w:textAlignment w:val="center"/>
              <w:rPr>
                <w:rFonts w:hint="default" w:ascii="Times New Roman" w:hAnsi="Times New Roman" w:eastAsia="方正仿宋_GBK" w:cs="Times New Roman"/>
              </w:rPr>
            </w:pPr>
          </w:p>
        </w:tc>
      </w:tr>
      <w:tr w14:paraId="09FEBF97">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7D4ACE00">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11</w:t>
            </w:r>
          </w:p>
        </w:tc>
        <w:tc>
          <w:tcPr>
            <w:tcW w:w="776" w:type="pct"/>
            <w:tcBorders>
              <w:top w:val="single" w:color="000000" w:sz="4" w:space="0"/>
              <w:left w:val="nil"/>
              <w:bottom w:val="single" w:color="000000" w:sz="4" w:space="0"/>
              <w:right w:val="single" w:color="000000" w:sz="4" w:space="0"/>
            </w:tcBorders>
            <w:noWrap w:val="0"/>
            <w:vAlign w:val="center"/>
          </w:tcPr>
          <w:p w14:paraId="29E79094">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大花美人蕉（种植密度36株/m2）</w:t>
            </w:r>
          </w:p>
        </w:tc>
        <w:tc>
          <w:tcPr>
            <w:tcW w:w="1079" w:type="pct"/>
            <w:tcBorders>
              <w:top w:val="single" w:color="000000" w:sz="4" w:space="0"/>
              <w:left w:val="nil"/>
              <w:bottom w:val="single" w:color="000000" w:sz="4" w:space="0"/>
              <w:right w:val="single" w:color="auto" w:sz="4" w:space="0"/>
            </w:tcBorders>
            <w:noWrap w:val="0"/>
            <w:vAlign w:val="center"/>
          </w:tcPr>
          <w:p w14:paraId="25659886">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高度40-60cm，冠幅30-40cm</w:t>
            </w:r>
          </w:p>
        </w:tc>
        <w:tc>
          <w:tcPr>
            <w:tcW w:w="417" w:type="pct"/>
            <w:tcBorders>
              <w:top w:val="single" w:color="000000" w:sz="4" w:space="0"/>
              <w:left w:val="nil"/>
              <w:bottom w:val="single" w:color="000000" w:sz="4" w:space="0"/>
              <w:right w:val="single" w:color="000000" w:sz="4" w:space="0"/>
            </w:tcBorders>
            <w:noWrap w:val="0"/>
            <w:vAlign w:val="center"/>
          </w:tcPr>
          <w:p w14:paraId="73B2D26D">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m2</w:t>
            </w:r>
          </w:p>
        </w:tc>
        <w:tc>
          <w:tcPr>
            <w:tcW w:w="653" w:type="pct"/>
            <w:tcBorders>
              <w:top w:val="single" w:color="000000" w:sz="4" w:space="0"/>
              <w:left w:val="nil"/>
              <w:bottom w:val="single" w:color="000000" w:sz="4" w:space="0"/>
              <w:right w:val="single" w:color="000000" w:sz="4" w:space="0"/>
            </w:tcBorders>
            <w:noWrap w:val="0"/>
            <w:vAlign w:val="center"/>
          </w:tcPr>
          <w:p w14:paraId="65CEA931">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507</w:t>
            </w:r>
          </w:p>
        </w:tc>
        <w:tc>
          <w:tcPr>
            <w:tcW w:w="637" w:type="pct"/>
            <w:tcBorders>
              <w:top w:val="single" w:color="000000" w:sz="4" w:space="0"/>
              <w:left w:val="nil"/>
              <w:bottom w:val="single" w:color="000000" w:sz="4" w:space="0"/>
              <w:right w:val="single" w:color="000000" w:sz="4" w:space="0"/>
            </w:tcBorders>
            <w:noWrap w:val="0"/>
            <w:vAlign w:val="center"/>
          </w:tcPr>
          <w:p w14:paraId="04CEF3F3">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454798D7">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3FA55EBB">
            <w:pPr>
              <w:widowControl/>
              <w:autoSpaceDE/>
              <w:snapToGrid/>
              <w:jc w:val="center"/>
              <w:textAlignment w:val="center"/>
              <w:rPr>
                <w:rFonts w:hint="default" w:ascii="Times New Roman" w:hAnsi="Times New Roman" w:eastAsia="方正仿宋_GBK" w:cs="Times New Roman"/>
              </w:rPr>
            </w:pPr>
          </w:p>
        </w:tc>
      </w:tr>
      <w:tr w14:paraId="06FEB5E9">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0E909534">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12</w:t>
            </w:r>
          </w:p>
        </w:tc>
        <w:tc>
          <w:tcPr>
            <w:tcW w:w="776" w:type="pct"/>
            <w:tcBorders>
              <w:top w:val="single" w:color="000000" w:sz="4" w:space="0"/>
              <w:left w:val="nil"/>
              <w:bottom w:val="single" w:color="000000" w:sz="4" w:space="0"/>
              <w:right w:val="single" w:color="000000" w:sz="4" w:space="0"/>
            </w:tcBorders>
            <w:noWrap w:val="0"/>
            <w:vAlign w:val="center"/>
          </w:tcPr>
          <w:p w14:paraId="3FE4A0EE">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大花美人蕉（种植密度24株/m2）</w:t>
            </w:r>
          </w:p>
        </w:tc>
        <w:tc>
          <w:tcPr>
            <w:tcW w:w="1079" w:type="pct"/>
            <w:tcBorders>
              <w:top w:val="single" w:color="000000" w:sz="4" w:space="0"/>
              <w:left w:val="nil"/>
              <w:bottom w:val="single" w:color="000000" w:sz="4" w:space="0"/>
              <w:right w:val="single" w:color="auto" w:sz="4" w:space="0"/>
            </w:tcBorders>
            <w:noWrap w:val="0"/>
            <w:vAlign w:val="center"/>
          </w:tcPr>
          <w:p w14:paraId="62D7260C">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高度40-60cm，冠幅30-40cm</w:t>
            </w:r>
          </w:p>
        </w:tc>
        <w:tc>
          <w:tcPr>
            <w:tcW w:w="417" w:type="pct"/>
            <w:tcBorders>
              <w:top w:val="single" w:color="000000" w:sz="4" w:space="0"/>
              <w:left w:val="nil"/>
              <w:bottom w:val="single" w:color="000000" w:sz="4" w:space="0"/>
              <w:right w:val="single" w:color="000000" w:sz="4" w:space="0"/>
            </w:tcBorders>
            <w:noWrap w:val="0"/>
            <w:vAlign w:val="center"/>
          </w:tcPr>
          <w:p w14:paraId="44C6E79A">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m2</w:t>
            </w:r>
          </w:p>
        </w:tc>
        <w:tc>
          <w:tcPr>
            <w:tcW w:w="653" w:type="pct"/>
            <w:tcBorders>
              <w:top w:val="single" w:color="000000" w:sz="4" w:space="0"/>
              <w:left w:val="nil"/>
              <w:bottom w:val="single" w:color="000000" w:sz="4" w:space="0"/>
              <w:right w:val="single" w:color="000000" w:sz="4" w:space="0"/>
            </w:tcBorders>
            <w:noWrap w:val="0"/>
            <w:vAlign w:val="center"/>
          </w:tcPr>
          <w:p w14:paraId="7022FBE1">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33</w:t>
            </w:r>
          </w:p>
        </w:tc>
        <w:tc>
          <w:tcPr>
            <w:tcW w:w="637" w:type="pct"/>
            <w:tcBorders>
              <w:top w:val="single" w:color="000000" w:sz="4" w:space="0"/>
              <w:left w:val="nil"/>
              <w:bottom w:val="single" w:color="000000" w:sz="4" w:space="0"/>
              <w:right w:val="single" w:color="000000" w:sz="4" w:space="0"/>
            </w:tcBorders>
            <w:noWrap w:val="0"/>
            <w:vAlign w:val="center"/>
          </w:tcPr>
          <w:p w14:paraId="2C4627DF">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55E02C23">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6D5710E6">
            <w:pPr>
              <w:widowControl/>
              <w:autoSpaceDE/>
              <w:snapToGrid/>
              <w:jc w:val="center"/>
              <w:textAlignment w:val="center"/>
              <w:rPr>
                <w:rFonts w:hint="default" w:ascii="Times New Roman" w:hAnsi="Times New Roman" w:eastAsia="方正仿宋_GBK" w:cs="Times New Roman"/>
              </w:rPr>
            </w:pPr>
          </w:p>
        </w:tc>
      </w:tr>
      <w:tr w14:paraId="1DD58BE3">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68CC826E">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13</w:t>
            </w:r>
          </w:p>
        </w:tc>
        <w:tc>
          <w:tcPr>
            <w:tcW w:w="776" w:type="pct"/>
            <w:tcBorders>
              <w:top w:val="single" w:color="000000" w:sz="4" w:space="0"/>
              <w:left w:val="nil"/>
              <w:bottom w:val="single" w:color="000000" w:sz="4" w:space="0"/>
              <w:right w:val="single" w:color="000000" w:sz="4" w:space="0"/>
            </w:tcBorders>
            <w:noWrap w:val="0"/>
            <w:vAlign w:val="center"/>
          </w:tcPr>
          <w:p w14:paraId="6E42395C">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再力花</w:t>
            </w:r>
          </w:p>
        </w:tc>
        <w:tc>
          <w:tcPr>
            <w:tcW w:w="1079" w:type="pct"/>
            <w:tcBorders>
              <w:top w:val="single" w:color="000000" w:sz="4" w:space="0"/>
              <w:left w:val="nil"/>
              <w:bottom w:val="single" w:color="000000" w:sz="4" w:space="0"/>
              <w:right w:val="single" w:color="auto" w:sz="4" w:space="0"/>
            </w:tcBorders>
            <w:noWrap w:val="0"/>
            <w:vAlign w:val="center"/>
          </w:tcPr>
          <w:p w14:paraId="41DF8E97">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高度40-50cm，冠幅30-40cm</w:t>
            </w:r>
          </w:p>
        </w:tc>
        <w:tc>
          <w:tcPr>
            <w:tcW w:w="417" w:type="pct"/>
            <w:tcBorders>
              <w:top w:val="single" w:color="000000" w:sz="4" w:space="0"/>
              <w:left w:val="nil"/>
              <w:bottom w:val="single" w:color="000000" w:sz="4" w:space="0"/>
              <w:right w:val="single" w:color="000000" w:sz="4" w:space="0"/>
            </w:tcBorders>
            <w:noWrap w:val="0"/>
            <w:vAlign w:val="center"/>
          </w:tcPr>
          <w:p w14:paraId="404C4D36">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m2</w:t>
            </w:r>
          </w:p>
        </w:tc>
        <w:tc>
          <w:tcPr>
            <w:tcW w:w="653" w:type="pct"/>
            <w:tcBorders>
              <w:top w:val="single" w:color="000000" w:sz="4" w:space="0"/>
              <w:left w:val="nil"/>
              <w:bottom w:val="single" w:color="000000" w:sz="4" w:space="0"/>
              <w:right w:val="single" w:color="000000" w:sz="4" w:space="0"/>
            </w:tcBorders>
            <w:noWrap w:val="0"/>
            <w:vAlign w:val="center"/>
          </w:tcPr>
          <w:p w14:paraId="4949B6B9">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56</w:t>
            </w:r>
          </w:p>
        </w:tc>
        <w:tc>
          <w:tcPr>
            <w:tcW w:w="637" w:type="pct"/>
            <w:tcBorders>
              <w:top w:val="single" w:color="000000" w:sz="4" w:space="0"/>
              <w:left w:val="nil"/>
              <w:bottom w:val="single" w:color="000000" w:sz="4" w:space="0"/>
              <w:right w:val="single" w:color="000000" w:sz="4" w:space="0"/>
            </w:tcBorders>
            <w:noWrap w:val="0"/>
            <w:vAlign w:val="center"/>
          </w:tcPr>
          <w:p w14:paraId="41F7B19B">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6CE4EF9C">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45BF6010">
            <w:pPr>
              <w:widowControl/>
              <w:autoSpaceDE/>
              <w:snapToGrid/>
              <w:jc w:val="center"/>
              <w:textAlignment w:val="center"/>
              <w:rPr>
                <w:rFonts w:hint="default" w:ascii="Times New Roman" w:hAnsi="Times New Roman" w:eastAsia="方正仿宋_GBK" w:cs="Times New Roman"/>
              </w:rPr>
            </w:pPr>
          </w:p>
        </w:tc>
      </w:tr>
      <w:tr w14:paraId="620BEE29">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24F540A6">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14</w:t>
            </w:r>
          </w:p>
        </w:tc>
        <w:tc>
          <w:tcPr>
            <w:tcW w:w="776" w:type="pct"/>
            <w:tcBorders>
              <w:top w:val="single" w:color="000000" w:sz="4" w:space="0"/>
              <w:left w:val="nil"/>
              <w:bottom w:val="single" w:color="000000" w:sz="4" w:space="0"/>
              <w:right w:val="single" w:color="000000" w:sz="4" w:space="0"/>
            </w:tcBorders>
            <w:noWrap w:val="0"/>
            <w:vAlign w:val="center"/>
          </w:tcPr>
          <w:p w14:paraId="73566181">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红花六月雪</w:t>
            </w:r>
          </w:p>
        </w:tc>
        <w:tc>
          <w:tcPr>
            <w:tcW w:w="1079" w:type="pct"/>
            <w:tcBorders>
              <w:top w:val="single" w:color="000000" w:sz="4" w:space="0"/>
              <w:left w:val="nil"/>
              <w:bottom w:val="single" w:color="000000" w:sz="4" w:space="0"/>
              <w:right w:val="single" w:color="auto" w:sz="4" w:space="0"/>
            </w:tcBorders>
            <w:noWrap w:val="0"/>
            <w:vAlign w:val="center"/>
          </w:tcPr>
          <w:p w14:paraId="325EACA0">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高度25-30cm，冠幅20-25cm</w:t>
            </w:r>
          </w:p>
        </w:tc>
        <w:tc>
          <w:tcPr>
            <w:tcW w:w="417" w:type="pct"/>
            <w:tcBorders>
              <w:top w:val="single" w:color="000000" w:sz="4" w:space="0"/>
              <w:left w:val="nil"/>
              <w:bottom w:val="single" w:color="000000" w:sz="4" w:space="0"/>
              <w:right w:val="single" w:color="000000" w:sz="4" w:space="0"/>
            </w:tcBorders>
            <w:noWrap w:val="0"/>
            <w:vAlign w:val="center"/>
          </w:tcPr>
          <w:p w14:paraId="14BC75A0">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m2</w:t>
            </w:r>
          </w:p>
        </w:tc>
        <w:tc>
          <w:tcPr>
            <w:tcW w:w="653" w:type="pct"/>
            <w:tcBorders>
              <w:top w:val="single" w:color="000000" w:sz="4" w:space="0"/>
              <w:left w:val="nil"/>
              <w:bottom w:val="single" w:color="000000" w:sz="4" w:space="0"/>
              <w:right w:val="single" w:color="000000" w:sz="4" w:space="0"/>
            </w:tcBorders>
            <w:noWrap w:val="0"/>
            <w:vAlign w:val="center"/>
          </w:tcPr>
          <w:p w14:paraId="134A4414">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8</w:t>
            </w:r>
          </w:p>
        </w:tc>
        <w:tc>
          <w:tcPr>
            <w:tcW w:w="637" w:type="pct"/>
            <w:tcBorders>
              <w:top w:val="single" w:color="000000" w:sz="4" w:space="0"/>
              <w:left w:val="nil"/>
              <w:bottom w:val="single" w:color="000000" w:sz="4" w:space="0"/>
              <w:right w:val="single" w:color="000000" w:sz="4" w:space="0"/>
            </w:tcBorders>
            <w:noWrap w:val="0"/>
            <w:vAlign w:val="center"/>
          </w:tcPr>
          <w:p w14:paraId="3BBBB772">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66A4CA78">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6C189DE7">
            <w:pPr>
              <w:widowControl/>
              <w:autoSpaceDE/>
              <w:snapToGrid/>
              <w:jc w:val="center"/>
              <w:textAlignment w:val="center"/>
              <w:rPr>
                <w:rFonts w:hint="default" w:ascii="Times New Roman" w:hAnsi="Times New Roman" w:eastAsia="方正仿宋_GBK" w:cs="Times New Roman"/>
              </w:rPr>
            </w:pPr>
          </w:p>
        </w:tc>
      </w:tr>
      <w:tr w14:paraId="32243A11">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5CD2A349">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15</w:t>
            </w:r>
          </w:p>
        </w:tc>
        <w:tc>
          <w:tcPr>
            <w:tcW w:w="776" w:type="pct"/>
            <w:tcBorders>
              <w:top w:val="single" w:color="000000" w:sz="4" w:space="0"/>
              <w:left w:val="nil"/>
              <w:bottom w:val="single" w:color="000000" w:sz="4" w:space="0"/>
              <w:right w:val="single" w:color="000000" w:sz="4" w:space="0"/>
            </w:tcBorders>
            <w:noWrap w:val="0"/>
            <w:vAlign w:val="center"/>
          </w:tcPr>
          <w:p w14:paraId="7EA0ECA5">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狼尾草</w:t>
            </w:r>
          </w:p>
        </w:tc>
        <w:tc>
          <w:tcPr>
            <w:tcW w:w="1079" w:type="pct"/>
            <w:tcBorders>
              <w:top w:val="single" w:color="000000" w:sz="4" w:space="0"/>
              <w:left w:val="nil"/>
              <w:bottom w:val="single" w:color="000000" w:sz="4" w:space="0"/>
              <w:right w:val="single" w:color="auto" w:sz="4" w:space="0"/>
            </w:tcBorders>
            <w:noWrap w:val="0"/>
            <w:vAlign w:val="center"/>
          </w:tcPr>
          <w:p w14:paraId="10ED53BB">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高度30-40cm，冠幅30-35cm</w:t>
            </w:r>
          </w:p>
        </w:tc>
        <w:tc>
          <w:tcPr>
            <w:tcW w:w="417" w:type="pct"/>
            <w:tcBorders>
              <w:top w:val="single" w:color="000000" w:sz="4" w:space="0"/>
              <w:left w:val="nil"/>
              <w:bottom w:val="single" w:color="000000" w:sz="4" w:space="0"/>
              <w:right w:val="single" w:color="000000" w:sz="4" w:space="0"/>
            </w:tcBorders>
            <w:noWrap w:val="0"/>
            <w:vAlign w:val="center"/>
          </w:tcPr>
          <w:p w14:paraId="40A56A74">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m2</w:t>
            </w:r>
          </w:p>
        </w:tc>
        <w:tc>
          <w:tcPr>
            <w:tcW w:w="653" w:type="pct"/>
            <w:tcBorders>
              <w:top w:val="single" w:color="000000" w:sz="4" w:space="0"/>
              <w:left w:val="nil"/>
              <w:bottom w:val="single" w:color="000000" w:sz="4" w:space="0"/>
              <w:right w:val="single" w:color="000000" w:sz="4" w:space="0"/>
            </w:tcBorders>
            <w:noWrap w:val="0"/>
            <w:vAlign w:val="center"/>
          </w:tcPr>
          <w:p w14:paraId="1A49EA2E">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200</w:t>
            </w:r>
          </w:p>
        </w:tc>
        <w:tc>
          <w:tcPr>
            <w:tcW w:w="637" w:type="pct"/>
            <w:tcBorders>
              <w:top w:val="single" w:color="000000" w:sz="4" w:space="0"/>
              <w:left w:val="nil"/>
              <w:bottom w:val="single" w:color="000000" w:sz="4" w:space="0"/>
              <w:right w:val="single" w:color="000000" w:sz="4" w:space="0"/>
            </w:tcBorders>
            <w:noWrap w:val="0"/>
            <w:vAlign w:val="center"/>
          </w:tcPr>
          <w:p w14:paraId="4D33888C">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6952473F">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218DBF3D">
            <w:pPr>
              <w:widowControl/>
              <w:autoSpaceDE/>
              <w:snapToGrid/>
              <w:jc w:val="center"/>
              <w:textAlignment w:val="center"/>
              <w:rPr>
                <w:rFonts w:hint="default" w:ascii="Times New Roman" w:hAnsi="Times New Roman" w:eastAsia="方正仿宋_GBK" w:cs="Times New Roman"/>
              </w:rPr>
            </w:pPr>
          </w:p>
        </w:tc>
      </w:tr>
      <w:tr w14:paraId="25CA2DD6">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19190822">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16</w:t>
            </w:r>
          </w:p>
        </w:tc>
        <w:tc>
          <w:tcPr>
            <w:tcW w:w="776" w:type="pct"/>
            <w:tcBorders>
              <w:top w:val="single" w:color="000000" w:sz="4" w:space="0"/>
              <w:left w:val="nil"/>
              <w:bottom w:val="single" w:color="000000" w:sz="4" w:space="0"/>
              <w:right w:val="single" w:color="000000" w:sz="4" w:space="0"/>
            </w:tcBorders>
            <w:noWrap w:val="0"/>
            <w:vAlign w:val="center"/>
          </w:tcPr>
          <w:p w14:paraId="4752EB41">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斑竹</w:t>
            </w:r>
          </w:p>
        </w:tc>
        <w:tc>
          <w:tcPr>
            <w:tcW w:w="1079" w:type="pct"/>
            <w:tcBorders>
              <w:top w:val="single" w:color="000000" w:sz="4" w:space="0"/>
              <w:left w:val="nil"/>
              <w:bottom w:val="single" w:color="000000" w:sz="4" w:space="0"/>
              <w:right w:val="single" w:color="auto" w:sz="4" w:space="0"/>
            </w:tcBorders>
            <w:noWrap w:val="0"/>
            <w:vAlign w:val="center"/>
          </w:tcPr>
          <w:p w14:paraId="286F0805">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干径2.5-3.5cm，高度280-350m，冠幅25-35cm</w:t>
            </w:r>
          </w:p>
        </w:tc>
        <w:tc>
          <w:tcPr>
            <w:tcW w:w="417" w:type="pct"/>
            <w:tcBorders>
              <w:top w:val="single" w:color="000000" w:sz="4" w:space="0"/>
              <w:left w:val="nil"/>
              <w:bottom w:val="single" w:color="000000" w:sz="4" w:space="0"/>
              <w:right w:val="single" w:color="000000" w:sz="4" w:space="0"/>
            </w:tcBorders>
            <w:noWrap w:val="0"/>
            <w:vAlign w:val="center"/>
          </w:tcPr>
          <w:p w14:paraId="09F9557F">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株</w:t>
            </w:r>
          </w:p>
        </w:tc>
        <w:tc>
          <w:tcPr>
            <w:tcW w:w="653" w:type="pct"/>
            <w:tcBorders>
              <w:top w:val="single" w:color="000000" w:sz="4" w:space="0"/>
              <w:left w:val="nil"/>
              <w:bottom w:val="single" w:color="000000" w:sz="4" w:space="0"/>
              <w:right w:val="single" w:color="000000" w:sz="4" w:space="0"/>
            </w:tcBorders>
            <w:noWrap w:val="0"/>
            <w:vAlign w:val="center"/>
          </w:tcPr>
          <w:p w14:paraId="465D08BA">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130</w:t>
            </w:r>
          </w:p>
        </w:tc>
        <w:tc>
          <w:tcPr>
            <w:tcW w:w="637" w:type="pct"/>
            <w:tcBorders>
              <w:top w:val="single" w:color="000000" w:sz="4" w:space="0"/>
              <w:left w:val="nil"/>
              <w:bottom w:val="single" w:color="000000" w:sz="4" w:space="0"/>
              <w:right w:val="single" w:color="000000" w:sz="4" w:space="0"/>
            </w:tcBorders>
            <w:noWrap w:val="0"/>
            <w:vAlign w:val="center"/>
          </w:tcPr>
          <w:p w14:paraId="5D924D15">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3ECD70F8">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18F323CF">
            <w:pPr>
              <w:widowControl/>
              <w:autoSpaceDE/>
              <w:snapToGrid/>
              <w:jc w:val="center"/>
              <w:textAlignment w:val="center"/>
              <w:rPr>
                <w:rFonts w:hint="default" w:ascii="Times New Roman" w:hAnsi="Times New Roman" w:eastAsia="方正仿宋_GBK" w:cs="Times New Roman"/>
              </w:rPr>
            </w:pPr>
          </w:p>
        </w:tc>
      </w:tr>
      <w:tr w14:paraId="43D7CD77">
        <w:tblPrEx>
          <w:tblCellMar>
            <w:top w:w="0" w:type="dxa"/>
            <w:left w:w="108" w:type="dxa"/>
            <w:bottom w:w="0" w:type="dxa"/>
            <w:right w:w="108" w:type="dxa"/>
          </w:tblCellMar>
        </w:tblPrEx>
        <w:trPr>
          <w:trHeight w:val="340"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2957F49B">
            <w:pPr>
              <w:keepNext w:val="0"/>
              <w:keepLines w:val="0"/>
              <w:widowControl/>
              <w:suppressLineNumbers w:val="0"/>
              <w:jc w:val="center"/>
              <w:textAlignment w:val="center"/>
              <w:rPr>
                <w:rFonts w:hint="default" w:ascii="Times New Roman" w:hAnsi="Times New Roman" w:eastAsia="方正仿宋_GBK" w:cs="Times New Roman"/>
                <w:kern w:val="0"/>
                <w:sz w:val="21"/>
                <w:szCs w:val="22"/>
                <w:lang w:val="en-US" w:eastAsia="zh-CN"/>
              </w:rPr>
            </w:pPr>
            <w:r>
              <w:rPr>
                <w:rFonts w:hint="default" w:ascii="Times New Roman" w:hAnsi="Times New Roman" w:eastAsia="方正仿宋_GBK" w:cs="Times New Roman"/>
                <w:i w:val="0"/>
                <w:iCs w:val="0"/>
                <w:kern w:val="0"/>
                <w:sz w:val="21"/>
                <w:szCs w:val="22"/>
                <w:u w:val="none"/>
                <w:lang w:val="en-US" w:eastAsia="zh-CN" w:bidi="ar"/>
              </w:rPr>
              <w:t>17</w:t>
            </w:r>
          </w:p>
        </w:tc>
        <w:tc>
          <w:tcPr>
            <w:tcW w:w="776" w:type="pct"/>
            <w:tcBorders>
              <w:top w:val="single" w:color="000000" w:sz="4" w:space="0"/>
              <w:left w:val="nil"/>
              <w:bottom w:val="single" w:color="000000" w:sz="4" w:space="0"/>
              <w:right w:val="single" w:color="000000" w:sz="4" w:space="0"/>
            </w:tcBorders>
            <w:noWrap w:val="0"/>
            <w:vAlign w:val="center"/>
          </w:tcPr>
          <w:p w14:paraId="7E52EA52">
            <w:pPr>
              <w:keepNext w:val="0"/>
              <w:keepLines w:val="0"/>
              <w:widowControl/>
              <w:suppressLineNumbers w:val="0"/>
              <w:jc w:val="center"/>
              <w:textAlignment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i w:val="0"/>
                <w:iCs w:val="0"/>
                <w:kern w:val="0"/>
                <w:sz w:val="21"/>
                <w:szCs w:val="22"/>
                <w:u w:val="none"/>
                <w:lang w:val="en-US" w:eastAsia="zh-CN" w:bidi="ar"/>
              </w:rPr>
              <w:t>三角梅</w:t>
            </w:r>
          </w:p>
        </w:tc>
        <w:tc>
          <w:tcPr>
            <w:tcW w:w="1079" w:type="pct"/>
            <w:tcBorders>
              <w:top w:val="single" w:color="000000" w:sz="4" w:space="0"/>
              <w:left w:val="nil"/>
              <w:bottom w:val="single" w:color="000000" w:sz="4" w:space="0"/>
              <w:right w:val="single" w:color="auto" w:sz="4" w:space="0"/>
            </w:tcBorders>
            <w:noWrap w:val="0"/>
            <w:vAlign w:val="center"/>
          </w:tcPr>
          <w:p w14:paraId="57881D3C">
            <w:pPr>
              <w:keepNext w:val="0"/>
              <w:keepLines w:val="0"/>
              <w:widowControl/>
              <w:suppressLineNumbers w:val="0"/>
              <w:jc w:val="center"/>
              <w:textAlignment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i w:val="0"/>
                <w:iCs w:val="0"/>
                <w:kern w:val="0"/>
                <w:sz w:val="21"/>
                <w:szCs w:val="22"/>
                <w:u w:val="none"/>
                <w:lang w:val="en-US" w:eastAsia="zh-CN" w:bidi="ar"/>
              </w:rPr>
              <w:t>长度L≥200cm</w:t>
            </w:r>
          </w:p>
        </w:tc>
        <w:tc>
          <w:tcPr>
            <w:tcW w:w="417" w:type="pct"/>
            <w:tcBorders>
              <w:top w:val="single" w:color="000000" w:sz="4" w:space="0"/>
              <w:left w:val="nil"/>
              <w:bottom w:val="single" w:color="000000" w:sz="4" w:space="0"/>
              <w:right w:val="single" w:color="000000" w:sz="4" w:space="0"/>
            </w:tcBorders>
            <w:noWrap w:val="0"/>
            <w:vAlign w:val="center"/>
          </w:tcPr>
          <w:p w14:paraId="43316D59">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株</w:t>
            </w:r>
          </w:p>
        </w:tc>
        <w:tc>
          <w:tcPr>
            <w:tcW w:w="653" w:type="pct"/>
            <w:tcBorders>
              <w:top w:val="single" w:color="000000" w:sz="4" w:space="0"/>
              <w:left w:val="nil"/>
              <w:bottom w:val="single" w:color="000000" w:sz="4" w:space="0"/>
              <w:right w:val="single" w:color="000000" w:sz="4" w:space="0"/>
            </w:tcBorders>
            <w:noWrap w:val="0"/>
            <w:vAlign w:val="center"/>
          </w:tcPr>
          <w:p w14:paraId="782A7D60">
            <w:pPr>
              <w:keepNext w:val="0"/>
              <w:keepLines w:val="0"/>
              <w:widowControl/>
              <w:suppressLineNumbers w:val="0"/>
              <w:jc w:val="center"/>
              <w:textAlignment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i w:val="0"/>
                <w:iCs w:val="0"/>
                <w:kern w:val="0"/>
                <w:sz w:val="21"/>
                <w:szCs w:val="22"/>
                <w:u w:val="none"/>
                <w:lang w:val="en-US" w:eastAsia="zh-CN" w:bidi="ar"/>
              </w:rPr>
              <w:t>23</w:t>
            </w:r>
          </w:p>
        </w:tc>
        <w:tc>
          <w:tcPr>
            <w:tcW w:w="637" w:type="pct"/>
            <w:tcBorders>
              <w:top w:val="single" w:color="000000" w:sz="4" w:space="0"/>
              <w:left w:val="nil"/>
              <w:bottom w:val="single" w:color="000000" w:sz="4" w:space="0"/>
              <w:right w:val="single" w:color="000000" w:sz="4" w:space="0"/>
            </w:tcBorders>
            <w:noWrap w:val="0"/>
            <w:vAlign w:val="center"/>
          </w:tcPr>
          <w:p w14:paraId="069BF7F4">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4AE70C34">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1558590B">
            <w:pPr>
              <w:widowControl/>
              <w:autoSpaceDE/>
              <w:snapToGrid/>
              <w:jc w:val="center"/>
              <w:textAlignment w:val="center"/>
              <w:rPr>
                <w:rFonts w:hint="default" w:ascii="Times New Roman" w:hAnsi="Times New Roman" w:eastAsia="方正仿宋_GBK" w:cs="Times New Roman"/>
              </w:rPr>
            </w:pPr>
          </w:p>
        </w:tc>
      </w:tr>
      <w:tr w14:paraId="0B58498D">
        <w:tblPrEx>
          <w:tblCellMar>
            <w:top w:w="0" w:type="dxa"/>
            <w:left w:w="108" w:type="dxa"/>
            <w:bottom w:w="0" w:type="dxa"/>
            <w:right w:w="108" w:type="dxa"/>
          </w:tblCellMar>
        </w:tblPrEx>
        <w:trPr>
          <w:trHeight w:val="340"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12C1FF79">
            <w:pPr>
              <w:keepNext w:val="0"/>
              <w:keepLines w:val="0"/>
              <w:widowControl/>
              <w:suppressLineNumbers w:val="0"/>
              <w:jc w:val="center"/>
              <w:textAlignment w:val="center"/>
              <w:rPr>
                <w:rFonts w:hint="default" w:ascii="Times New Roman" w:hAnsi="Times New Roman" w:eastAsia="方正仿宋_GBK" w:cs="Times New Roman"/>
                <w:kern w:val="0"/>
                <w:sz w:val="21"/>
                <w:szCs w:val="22"/>
                <w:lang w:val="en-US" w:eastAsia="zh-CN"/>
              </w:rPr>
            </w:pPr>
            <w:r>
              <w:rPr>
                <w:rFonts w:hint="default" w:ascii="Times New Roman" w:hAnsi="Times New Roman" w:eastAsia="方正仿宋_GBK" w:cs="Times New Roman"/>
                <w:i w:val="0"/>
                <w:iCs w:val="0"/>
                <w:kern w:val="0"/>
                <w:sz w:val="21"/>
                <w:szCs w:val="22"/>
                <w:u w:val="none"/>
                <w:lang w:val="en-US" w:eastAsia="zh-CN" w:bidi="ar"/>
              </w:rPr>
              <w:t>18</w:t>
            </w:r>
          </w:p>
        </w:tc>
        <w:tc>
          <w:tcPr>
            <w:tcW w:w="776" w:type="pct"/>
            <w:tcBorders>
              <w:top w:val="single" w:color="000000" w:sz="4" w:space="0"/>
              <w:left w:val="nil"/>
              <w:bottom w:val="single" w:color="000000" w:sz="4" w:space="0"/>
              <w:right w:val="single" w:color="000000" w:sz="4" w:space="0"/>
            </w:tcBorders>
            <w:noWrap w:val="0"/>
            <w:vAlign w:val="center"/>
          </w:tcPr>
          <w:p w14:paraId="0F537D58">
            <w:pPr>
              <w:keepNext w:val="0"/>
              <w:keepLines w:val="0"/>
              <w:widowControl/>
              <w:suppressLineNumbers w:val="0"/>
              <w:jc w:val="center"/>
              <w:textAlignment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i w:val="0"/>
                <w:iCs w:val="0"/>
                <w:kern w:val="0"/>
                <w:sz w:val="21"/>
                <w:szCs w:val="22"/>
                <w:u w:val="none"/>
                <w:lang w:val="en-US" w:eastAsia="zh-CN" w:bidi="ar"/>
              </w:rPr>
              <w:t>爬山虎</w:t>
            </w:r>
          </w:p>
        </w:tc>
        <w:tc>
          <w:tcPr>
            <w:tcW w:w="1079" w:type="pct"/>
            <w:tcBorders>
              <w:top w:val="single" w:color="000000" w:sz="4" w:space="0"/>
              <w:left w:val="nil"/>
              <w:bottom w:val="single" w:color="000000" w:sz="4" w:space="0"/>
              <w:right w:val="single" w:color="auto" w:sz="4" w:space="0"/>
            </w:tcBorders>
            <w:noWrap w:val="0"/>
            <w:vAlign w:val="center"/>
          </w:tcPr>
          <w:p w14:paraId="106D190F">
            <w:pPr>
              <w:keepNext w:val="0"/>
              <w:keepLines w:val="0"/>
              <w:widowControl/>
              <w:suppressLineNumbers w:val="0"/>
              <w:jc w:val="center"/>
              <w:textAlignment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i w:val="0"/>
                <w:iCs w:val="0"/>
                <w:kern w:val="0"/>
                <w:sz w:val="21"/>
                <w:szCs w:val="22"/>
                <w:u w:val="none"/>
                <w:lang w:val="en-US" w:eastAsia="zh-CN" w:bidi="ar"/>
              </w:rPr>
              <w:t>长度L≥150cm</w:t>
            </w:r>
          </w:p>
        </w:tc>
        <w:tc>
          <w:tcPr>
            <w:tcW w:w="417" w:type="pct"/>
            <w:tcBorders>
              <w:top w:val="single" w:color="000000" w:sz="4" w:space="0"/>
              <w:left w:val="nil"/>
              <w:bottom w:val="single" w:color="000000" w:sz="4" w:space="0"/>
              <w:right w:val="single" w:color="000000" w:sz="4" w:space="0"/>
            </w:tcBorders>
            <w:noWrap w:val="0"/>
            <w:vAlign w:val="center"/>
          </w:tcPr>
          <w:p w14:paraId="384B118F">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株</w:t>
            </w:r>
          </w:p>
        </w:tc>
        <w:tc>
          <w:tcPr>
            <w:tcW w:w="653" w:type="pct"/>
            <w:tcBorders>
              <w:top w:val="single" w:color="000000" w:sz="4" w:space="0"/>
              <w:left w:val="nil"/>
              <w:bottom w:val="single" w:color="000000" w:sz="4" w:space="0"/>
              <w:right w:val="single" w:color="000000" w:sz="4" w:space="0"/>
            </w:tcBorders>
            <w:noWrap w:val="0"/>
            <w:vAlign w:val="center"/>
          </w:tcPr>
          <w:p w14:paraId="7062BB08">
            <w:pPr>
              <w:keepNext w:val="0"/>
              <w:keepLines w:val="0"/>
              <w:widowControl/>
              <w:suppressLineNumbers w:val="0"/>
              <w:jc w:val="center"/>
              <w:textAlignment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i w:val="0"/>
                <w:iCs w:val="0"/>
                <w:kern w:val="0"/>
                <w:sz w:val="21"/>
                <w:szCs w:val="22"/>
                <w:u w:val="none"/>
                <w:lang w:val="en-US" w:eastAsia="zh-CN" w:bidi="ar"/>
              </w:rPr>
              <w:t>115</w:t>
            </w:r>
          </w:p>
        </w:tc>
        <w:tc>
          <w:tcPr>
            <w:tcW w:w="637" w:type="pct"/>
            <w:tcBorders>
              <w:top w:val="single" w:color="000000" w:sz="4" w:space="0"/>
              <w:left w:val="nil"/>
              <w:bottom w:val="single" w:color="000000" w:sz="4" w:space="0"/>
              <w:right w:val="single" w:color="000000" w:sz="4" w:space="0"/>
            </w:tcBorders>
            <w:noWrap w:val="0"/>
            <w:vAlign w:val="center"/>
          </w:tcPr>
          <w:p w14:paraId="4B39A80D">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374C59CC">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736E4E52">
            <w:pPr>
              <w:widowControl/>
              <w:autoSpaceDE/>
              <w:snapToGrid/>
              <w:jc w:val="center"/>
              <w:textAlignment w:val="center"/>
              <w:rPr>
                <w:rFonts w:hint="default" w:ascii="Times New Roman" w:hAnsi="Times New Roman" w:eastAsia="方正仿宋_GBK" w:cs="Times New Roman"/>
              </w:rPr>
            </w:pPr>
          </w:p>
        </w:tc>
      </w:tr>
      <w:tr w14:paraId="2D0A4D62">
        <w:trPr>
          <w:trHeight w:val="478" w:hRule="atLeast"/>
          <w:tblHeader/>
        </w:trPr>
        <w:tc>
          <w:tcPr>
            <w:tcW w:w="3335" w:type="pct"/>
            <w:gridSpan w:val="5"/>
            <w:tcBorders>
              <w:top w:val="single" w:color="000000" w:sz="4" w:space="0"/>
              <w:left w:val="single" w:color="000000" w:sz="4" w:space="0"/>
              <w:bottom w:val="single" w:color="000000" w:sz="4" w:space="0"/>
              <w:right w:val="single" w:color="000000" w:sz="4" w:space="0"/>
            </w:tcBorders>
            <w:noWrap w:val="0"/>
            <w:vAlign w:val="center"/>
          </w:tcPr>
          <w:p w14:paraId="082EA08F">
            <w:pPr>
              <w:snapToGrid w:val="0"/>
              <w:jc w:val="center"/>
              <w:rPr>
                <w:rFonts w:hint="default" w:ascii="Times New Roman" w:hAnsi="Times New Roman" w:eastAsia="方正仿宋_GBK" w:cs="Times New Roman"/>
                <w:sz w:val="22"/>
              </w:rPr>
            </w:pPr>
            <w:r>
              <w:rPr>
                <w:rFonts w:hint="default" w:ascii="Times New Roman" w:hAnsi="Times New Roman" w:eastAsia="方正仿宋_GBK" w:cs="Times New Roman"/>
              </w:rPr>
              <w:t>合价（元）</w:t>
            </w:r>
          </w:p>
        </w:tc>
        <w:tc>
          <w:tcPr>
            <w:tcW w:w="1664" w:type="pct"/>
            <w:gridSpan w:val="3"/>
            <w:tcBorders>
              <w:top w:val="single" w:color="000000" w:sz="4" w:space="0"/>
              <w:left w:val="single" w:color="000000" w:sz="4" w:space="0"/>
              <w:bottom w:val="single" w:color="000000" w:sz="4" w:space="0"/>
              <w:right w:val="single" w:color="000000" w:sz="4" w:space="0"/>
            </w:tcBorders>
            <w:noWrap w:val="0"/>
            <w:vAlign w:val="center"/>
          </w:tcPr>
          <w:p w14:paraId="36A216DD">
            <w:pPr>
              <w:autoSpaceDE w:val="0"/>
              <w:snapToGrid w:val="0"/>
              <w:jc w:val="left"/>
              <w:rPr>
                <w:rFonts w:hint="default" w:ascii="Times New Roman" w:hAnsi="Times New Roman" w:eastAsia="方正仿宋_GBK" w:cs="Times New Roman"/>
              </w:rPr>
            </w:pPr>
          </w:p>
        </w:tc>
      </w:tr>
    </w:tbl>
    <w:p w14:paraId="6F56C961">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备注：报价须为综合单价，包含材料费、税费、运费、卸载费、种植费、养护费等所有费用。</w:t>
      </w:r>
    </w:p>
    <w:p w14:paraId="1060FF2A">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bCs/>
          <w:spacing w:val="9"/>
          <w:kern w:val="0"/>
          <w:sz w:val="28"/>
          <w:szCs w:val="28"/>
        </w:rPr>
      </w:pPr>
      <w:r>
        <w:rPr>
          <w:rFonts w:hint="default" w:ascii="Times New Roman" w:hAnsi="Times New Roman" w:eastAsia="方正仿宋_GBK" w:cs="Times New Roman"/>
          <w:b/>
          <w:bCs/>
          <w:spacing w:val="9"/>
          <w:kern w:val="0"/>
          <w:sz w:val="28"/>
          <w:szCs w:val="28"/>
        </w:rPr>
        <w:t>二、付款方式</w:t>
      </w:r>
    </w:p>
    <w:p w14:paraId="680947C7">
      <w:pPr>
        <w:keepNext w:val="0"/>
        <w:keepLines w:val="0"/>
        <w:pageBreakBefore w:val="0"/>
        <w:widowControl w:val="0"/>
        <w:kinsoku/>
        <w:wordWrap/>
        <w:overflowPunct/>
        <w:topLinePunct w:val="0"/>
        <w:autoSpaceDE/>
        <w:autoSpaceDN/>
        <w:bidi w:val="0"/>
        <w:spacing w:line="500" w:lineRule="exact"/>
        <w:ind w:left="0" w:lef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8"/>
          <w:szCs w:val="28"/>
        </w:rPr>
        <w:t>根据乙方实际工作进度，并参照项目业主单位付款进度、</w:t>
      </w:r>
      <w:r>
        <w:rPr>
          <w:rFonts w:hint="default" w:ascii="Times New Roman" w:hAnsi="Times New Roman" w:eastAsia="方正仿宋_GBK" w:cs="Times New Roman"/>
          <w:sz w:val="28"/>
          <w:szCs w:val="28"/>
          <w:highlight w:val="none"/>
        </w:rPr>
        <w:t>付款比例(包括扣款)，</w:t>
      </w:r>
      <w:r>
        <w:rPr>
          <w:rFonts w:hint="default" w:ascii="Times New Roman" w:hAnsi="Times New Roman" w:eastAsia="方正仿宋_GBK" w:cs="Times New Roman"/>
          <w:sz w:val="28"/>
          <w:szCs w:val="28"/>
        </w:rPr>
        <w:t>同时结合甲方资金整体安排，相应办理本合同费用支付，即进度支付计算式为“发包人应支付给</w:t>
      </w:r>
      <w:r>
        <w:rPr>
          <w:rFonts w:hint="default" w:ascii="Times New Roman" w:hAnsi="Times New Roman" w:eastAsia="方正仿宋_GBK" w:cs="Times New Roman"/>
          <w:sz w:val="28"/>
          <w:szCs w:val="28"/>
          <w:lang w:eastAsia="zh-CN"/>
        </w:rPr>
        <w:t>供应商</w:t>
      </w:r>
      <w:r>
        <w:rPr>
          <w:rFonts w:hint="default" w:ascii="Times New Roman" w:hAnsi="Times New Roman" w:eastAsia="方正仿宋_GBK" w:cs="Times New Roman"/>
          <w:sz w:val="28"/>
          <w:szCs w:val="28"/>
        </w:rPr>
        <w:t>的进度款=</w:t>
      </w:r>
      <w:r>
        <w:rPr>
          <w:rFonts w:hint="default" w:ascii="Times New Roman" w:hAnsi="Times New Roman" w:eastAsia="方正仿宋_GBK" w:cs="Times New Roman"/>
          <w:sz w:val="28"/>
          <w:szCs w:val="28"/>
          <w:lang w:eastAsia="zh-CN"/>
        </w:rPr>
        <w:t>供应商</w:t>
      </w:r>
      <w:r>
        <w:rPr>
          <w:rFonts w:hint="default" w:ascii="Times New Roman" w:hAnsi="Times New Roman" w:eastAsia="方正仿宋_GBK" w:cs="Times New Roman"/>
          <w:sz w:val="28"/>
          <w:szCs w:val="28"/>
        </w:rPr>
        <w:t>实际完成且合格的工程量×单价×(项目业主当期实际已付款÷项目业主当期已确认的甲方完成产值)，并且施工过程中实际支付的进度款不得超过</w:t>
      </w:r>
      <w:r>
        <w:rPr>
          <w:rFonts w:hint="default" w:ascii="Times New Roman" w:hAnsi="Times New Roman" w:eastAsia="方正仿宋_GBK" w:cs="Times New Roman"/>
          <w:sz w:val="28"/>
          <w:szCs w:val="28"/>
          <w:lang w:eastAsia="zh-CN"/>
        </w:rPr>
        <w:t>供应商</w:t>
      </w:r>
      <w:r>
        <w:rPr>
          <w:rFonts w:hint="default" w:ascii="Times New Roman" w:hAnsi="Times New Roman" w:eastAsia="方正仿宋_GBK" w:cs="Times New Roman"/>
          <w:sz w:val="28"/>
          <w:szCs w:val="28"/>
        </w:rPr>
        <w:t>已完成合格工程量价款的80%”，</w:t>
      </w:r>
      <w:r>
        <w:rPr>
          <w:rFonts w:hint="default" w:ascii="Times New Roman" w:hAnsi="Times New Roman" w:eastAsia="方正仿宋_GBK" w:cs="Times New Roman"/>
          <w:sz w:val="28"/>
          <w:szCs w:val="28"/>
          <w:lang w:val="en-US" w:eastAsia="zh-CN"/>
        </w:rPr>
        <w:t>其中30%以承兑汇票的方式支付</w:t>
      </w:r>
      <w:r>
        <w:rPr>
          <w:rFonts w:hint="default" w:ascii="Times New Roman" w:hAnsi="Times New Roman" w:eastAsia="方正仿宋_GBK" w:cs="Times New Roman"/>
          <w:sz w:val="28"/>
          <w:szCs w:val="28"/>
        </w:rPr>
        <w:t>。项目验收合格后，付款至实际产值的97%</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进度支付价格超过最终结算价的，超过部分金额</w:t>
      </w:r>
      <w:r>
        <w:rPr>
          <w:rFonts w:hint="default" w:ascii="Times New Roman" w:hAnsi="Times New Roman" w:eastAsia="方正仿宋_GBK" w:cs="Times New Roman"/>
          <w:sz w:val="28"/>
          <w:szCs w:val="28"/>
          <w:lang w:eastAsia="zh-CN"/>
        </w:rPr>
        <w:t>供应商</w:t>
      </w:r>
      <w:r>
        <w:rPr>
          <w:rFonts w:hint="default" w:ascii="Times New Roman" w:hAnsi="Times New Roman" w:eastAsia="方正仿宋_GBK" w:cs="Times New Roman"/>
          <w:sz w:val="28"/>
          <w:szCs w:val="28"/>
        </w:rPr>
        <w:t>应主动退回或者由发包人在下次付款金额中一次性扣回。</w:t>
      </w:r>
    </w:p>
    <w:p w14:paraId="4307B52A">
      <w:pPr>
        <w:keepNext w:val="0"/>
        <w:keepLines w:val="0"/>
        <w:pageBreakBefore w:val="0"/>
        <w:widowControl w:val="0"/>
        <w:kinsoku/>
        <w:wordWrap/>
        <w:overflowPunct/>
        <w:topLinePunct w:val="0"/>
        <w:autoSpaceDE/>
        <w:autoSpaceDN/>
        <w:bidi w:val="0"/>
        <w:spacing w:line="500" w:lineRule="exact"/>
        <w:ind w:left="0" w:lef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2、本项目质量保证金为结算总金额的3%，到期并经发包人验收合格后一次性支付。</w:t>
      </w:r>
    </w:p>
    <w:p w14:paraId="78250368">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bCs/>
          <w:spacing w:val="9"/>
          <w:kern w:val="0"/>
          <w:sz w:val="28"/>
          <w:szCs w:val="28"/>
        </w:rPr>
      </w:pPr>
      <w:r>
        <w:rPr>
          <w:rFonts w:hint="default" w:ascii="Times New Roman" w:hAnsi="Times New Roman" w:eastAsia="方正仿宋_GBK" w:cs="Times New Roman"/>
          <w:b/>
          <w:bCs/>
          <w:spacing w:val="9"/>
          <w:kern w:val="0"/>
          <w:sz w:val="28"/>
          <w:szCs w:val="28"/>
        </w:rPr>
        <w:t>三、合同工期及地点</w:t>
      </w:r>
    </w:p>
    <w:p w14:paraId="78D787F7">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1、合同工期：</w:t>
      </w:r>
      <w:r>
        <w:rPr>
          <w:rFonts w:hint="default" w:ascii="Times New Roman" w:hAnsi="Times New Roman" w:eastAsia="方正仿宋_GBK" w:cs="Times New Roman"/>
          <w:sz w:val="28"/>
          <w:szCs w:val="28"/>
          <w:lang w:eastAsia="zh-CN"/>
        </w:rPr>
        <w:t>供应商</w:t>
      </w:r>
      <w:r>
        <w:rPr>
          <w:rFonts w:hint="default" w:ascii="Times New Roman" w:hAnsi="Times New Roman" w:eastAsia="方正仿宋_GBK" w:cs="Times New Roman"/>
          <w:sz w:val="28"/>
          <w:szCs w:val="28"/>
        </w:rPr>
        <w:t>应严格按照施工设计时间节点、发包人工作任务通知等要求完成各阶段工作</w:t>
      </w:r>
      <w:r>
        <w:rPr>
          <w:rFonts w:hint="default" w:ascii="Times New Roman" w:hAnsi="Times New Roman" w:eastAsia="方正仿宋_GBK" w:cs="Times New Roman"/>
          <w:sz w:val="28"/>
          <w:szCs w:val="28"/>
          <w:lang w:eastAsia="zh-CN"/>
        </w:rPr>
        <w:t>，供应商</w:t>
      </w:r>
      <w:r>
        <w:rPr>
          <w:rFonts w:hint="default" w:ascii="Times New Roman" w:hAnsi="Times New Roman" w:eastAsia="方正仿宋_GBK" w:cs="Times New Roman"/>
          <w:sz w:val="28"/>
          <w:szCs w:val="28"/>
        </w:rPr>
        <w:t>投标函中承诺的工期:</w:t>
      </w:r>
      <w:r>
        <w:rPr>
          <w:rFonts w:hint="default" w:ascii="Times New Roman" w:hAnsi="Times New Roman" w:eastAsia="方正仿宋_GBK" w:cs="Times New Roman"/>
          <w:sz w:val="28"/>
          <w:szCs w:val="28"/>
          <w:u w:val="single"/>
        </w:rPr>
        <w:t>90</w:t>
      </w:r>
      <w:r>
        <w:rPr>
          <w:rFonts w:hint="default" w:ascii="Times New Roman" w:hAnsi="Times New Roman" w:eastAsia="方正仿宋_GBK" w:cs="Times New Roman"/>
          <w:sz w:val="28"/>
          <w:szCs w:val="28"/>
        </w:rPr>
        <w:t>日历天(施工过程中根据发包人阶段性工期要求执行)。</w:t>
      </w:r>
    </w:p>
    <w:p w14:paraId="2B421495">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2、交货地点：</w:t>
      </w:r>
      <w:r>
        <w:rPr>
          <w:rFonts w:hint="default" w:ascii="Times New Roman" w:hAnsi="Times New Roman" w:eastAsia="方正仿宋_GBK" w:cs="Times New Roman"/>
          <w:sz w:val="28"/>
          <w:szCs w:val="28"/>
          <w:lang w:eastAsia="zh-CN"/>
        </w:rPr>
        <w:t>万盛经开区青年镇板辽村</w:t>
      </w:r>
      <w:r>
        <w:rPr>
          <w:rFonts w:hint="default" w:ascii="Times New Roman" w:hAnsi="Times New Roman" w:eastAsia="方正仿宋_GBK" w:cs="Times New Roman"/>
          <w:sz w:val="28"/>
          <w:szCs w:val="28"/>
        </w:rPr>
        <w:t>。</w:t>
      </w:r>
    </w:p>
    <w:p w14:paraId="5AF8F826">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bCs/>
          <w:spacing w:val="9"/>
          <w:kern w:val="0"/>
          <w:sz w:val="28"/>
          <w:szCs w:val="28"/>
        </w:rPr>
      </w:pPr>
      <w:r>
        <w:rPr>
          <w:rFonts w:hint="default" w:ascii="Times New Roman" w:hAnsi="Times New Roman" w:eastAsia="方正仿宋_GBK" w:cs="Times New Roman"/>
          <w:b/>
          <w:bCs/>
          <w:spacing w:val="9"/>
          <w:kern w:val="0"/>
          <w:sz w:val="28"/>
          <w:szCs w:val="28"/>
        </w:rPr>
        <w:t>四、质量保证</w:t>
      </w:r>
    </w:p>
    <w:p w14:paraId="68C23135">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1、供方必须严格按照苗木规格清单的规定胸径、冠幅、高度等供货、移栽养护，并经现场验收合格，对苗木质量负责。</w:t>
      </w:r>
    </w:p>
    <w:p w14:paraId="3FB6B4C6">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质量保证期限，自甲方承担的项目整体通过业主验收后次日起算两年。</w:t>
      </w:r>
    </w:p>
    <w:p w14:paraId="4BF2AD33">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质量保证期内，乙方有义务对存在质量缺陷的苗木免费维护或更换。</w:t>
      </w:r>
    </w:p>
    <w:p w14:paraId="7F5A0B42">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合同期或质量保证期内，乙方未按合同履行义务或供货质量不符合约定，甲方有权要求乙方无条件维护、更换，如乙方未及时采取措施或更换货物，给甲方造成损失的，由乙方承担损失责任，如乙方拒不履行更换、维护义务，甲方有权向乙方索要维护或更换所发生的相关费用。</w:t>
      </w:r>
    </w:p>
    <w:p w14:paraId="0734B4D6">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bCs/>
          <w:spacing w:val="9"/>
          <w:kern w:val="0"/>
          <w:sz w:val="28"/>
          <w:szCs w:val="28"/>
        </w:rPr>
      </w:pPr>
      <w:r>
        <w:rPr>
          <w:rFonts w:hint="default" w:ascii="Times New Roman" w:hAnsi="Times New Roman" w:eastAsia="方正仿宋_GBK" w:cs="Times New Roman"/>
          <w:b/>
          <w:bCs/>
          <w:spacing w:val="9"/>
          <w:kern w:val="0"/>
          <w:sz w:val="28"/>
          <w:szCs w:val="28"/>
        </w:rPr>
        <w:t>五、</w:t>
      </w:r>
      <w:r>
        <w:rPr>
          <w:rFonts w:hint="default" w:ascii="Times New Roman" w:hAnsi="Times New Roman" w:eastAsia="方正仿宋_GBK" w:cs="Times New Roman"/>
          <w:b/>
          <w:bCs/>
          <w:spacing w:val="9"/>
          <w:kern w:val="0"/>
          <w:sz w:val="28"/>
          <w:szCs w:val="28"/>
          <w:lang w:val="en-US" w:eastAsia="zh-CN"/>
        </w:rPr>
        <w:t>货物</w:t>
      </w:r>
      <w:r>
        <w:rPr>
          <w:rFonts w:hint="default" w:ascii="Times New Roman" w:hAnsi="Times New Roman" w:eastAsia="方正仿宋_GBK" w:cs="Times New Roman"/>
          <w:b/>
          <w:bCs/>
          <w:spacing w:val="9"/>
          <w:kern w:val="0"/>
          <w:sz w:val="28"/>
          <w:szCs w:val="28"/>
        </w:rPr>
        <w:t>供应</w:t>
      </w:r>
    </w:p>
    <w:p w14:paraId="5BB0AB16">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乙方在交货前将通知甲方，甲方联系人：</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联系电话：</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w:t>
      </w:r>
    </w:p>
    <w:p w14:paraId="25929C1E">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乙方联系人：</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联系电话：</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w:t>
      </w:r>
    </w:p>
    <w:p w14:paraId="1B766BA2">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bCs/>
          <w:spacing w:val="9"/>
          <w:kern w:val="0"/>
          <w:sz w:val="28"/>
          <w:szCs w:val="28"/>
        </w:rPr>
      </w:pPr>
      <w:r>
        <w:rPr>
          <w:rFonts w:hint="default" w:ascii="Times New Roman" w:hAnsi="Times New Roman" w:eastAsia="方正仿宋_GBK" w:cs="Times New Roman"/>
          <w:b/>
          <w:bCs/>
          <w:spacing w:val="9"/>
          <w:kern w:val="0"/>
          <w:sz w:val="28"/>
          <w:szCs w:val="28"/>
        </w:rPr>
        <w:t>六、验收</w:t>
      </w:r>
    </w:p>
    <w:p w14:paraId="5FC92CAB">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1、乙方交货前，应按照合同规定技术参数要求，做出全面检查验收并提供相关资料。</w:t>
      </w:r>
    </w:p>
    <w:p w14:paraId="08C7D2D5">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2、如苗木的规格尺寸出现问题，甲方有权要求乙方更换。</w:t>
      </w:r>
    </w:p>
    <w:p w14:paraId="33BA0A9B">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bCs/>
          <w:spacing w:val="9"/>
          <w:kern w:val="0"/>
          <w:sz w:val="28"/>
          <w:szCs w:val="28"/>
        </w:rPr>
      </w:pPr>
      <w:r>
        <w:rPr>
          <w:rFonts w:hint="default" w:ascii="Times New Roman" w:hAnsi="Times New Roman" w:eastAsia="方正仿宋_GBK" w:cs="Times New Roman"/>
          <w:b/>
          <w:bCs/>
          <w:spacing w:val="9"/>
          <w:kern w:val="0"/>
          <w:sz w:val="28"/>
          <w:szCs w:val="28"/>
        </w:rPr>
        <w:t>七、违约责任</w:t>
      </w:r>
    </w:p>
    <w:p w14:paraId="3EF36E4A">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1、甲方无正当理由拒绝接收货物的，乙方有权解除合同。</w:t>
      </w:r>
    </w:p>
    <w:p w14:paraId="4C420237">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2、因乙方提供的货物质量不符合约定、或未按照约定时间交货且逾期十天的，乙方应向甲方偿付违约交货部分货款金额20％违约金，并赔偿由此给甲方造成的损失，甲方可单方面解除合同。</w:t>
      </w:r>
    </w:p>
    <w:p w14:paraId="5829EEBA">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bCs/>
          <w:spacing w:val="9"/>
          <w:kern w:val="0"/>
          <w:sz w:val="28"/>
          <w:szCs w:val="28"/>
        </w:rPr>
      </w:pPr>
      <w:r>
        <w:rPr>
          <w:rFonts w:hint="default" w:ascii="Times New Roman" w:hAnsi="Times New Roman" w:eastAsia="方正仿宋_GBK" w:cs="Times New Roman"/>
          <w:b/>
          <w:bCs/>
          <w:spacing w:val="9"/>
          <w:kern w:val="0"/>
          <w:sz w:val="28"/>
          <w:szCs w:val="28"/>
        </w:rPr>
        <w:t>八、合同变更</w:t>
      </w:r>
    </w:p>
    <w:p w14:paraId="2BB05925">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未尽事宜，双方协商解决；合同的变更及修改经双方同意，以书面形式变更。</w:t>
      </w:r>
    </w:p>
    <w:p w14:paraId="65DDA383">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bCs/>
          <w:spacing w:val="9"/>
          <w:kern w:val="0"/>
          <w:sz w:val="28"/>
          <w:szCs w:val="28"/>
        </w:rPr>
      </w:pPr>
      <w:r>
        <w:rPr>
          <w:rFonts w:hint="default" w:ascii="Times New Roman" w:hAnsi="Times New Roman" w:eastAsia="方正仿宋_GBK" w:cs="Times New Roman"/>
          <w:b/>
          <w:bCs/>
          <w:spacing w:val="9"/>
          <w:kern w:val="0"/>
          <w:sz w:val="28"/>
          <w:szCs w:val="28"/>
        </w:rPr>
        <w:t>九、争议解决</w:t>
      </w:r>
    </w:p>
    <w:p w14:paraId="75E3D99F">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双方在执行合同中，所发生的一切争议应通过协商解决。协商不成，可向重庆仲裁委员会申请裁决。</w:t>
      </w:r>
    </w:p>
    <w:p w14:paraId="7D612E7B">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bCs/>
          <w:spacing w:val="9"/>
          <w:kern w:val="0"/>
          <w:sz w:val="28"/>
          <w:szCs w:val="28"/>
        </w:rPr>
      </w:pPr>
      <w:r>
        <w:rPr>
          <w:rFonts w:hint="default" w:ascii="Times New Roman" w:hAnsi="Times New Roman" w:eastAsia="方正仿宋_GBK" w:cs="Times New Roman"/>
          <w:b/>
          <w:bCs/>
          <w:spacing w:val="9"/>
          <w:kern w:val="0"/>
          <w:sz w:val="28"/>
          <w:szCs w:val="28"/>
        </w:rPr>
        <w:t>十、合同生效及其他</w:t>
      </w:r>
    </w:p>
    <w:p w14:paraId="6015B70E">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1、合同自双方签字并盖章后生效，双方权利义务履行完毕后合同终止。</w:t>
      </w:r>
    </w:p>
    <w:p w14:paraId="696F5FBC">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2、合同执行中，如需修改或补充合同内容，经协商双方应签署书面补充协议。补充协议将作为合同不可分割的一部分。</w:t>
      </w:r>
    </w:p>
    <w:p w14:paraId="590FB2B4">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3、本合同一式</w:t>
      </w:r>
      <w:r>
        <w:rPr>
          <w:rFonts w:hint="default" w:ascii="Times New Roman" w:hAnsi="Times New Roman" w:eastAsia="方正仿宋_GBK" w:cs="Times New Roman"/>
          <w:sz w:val="28"/>
          <w:szCs w:val="28"/>
          <w:lang w:eastAsia="zh-CN"/>
        </w:rPr>
        <w:t>肆</w:t>
      </w:r>
      <w:r>
        <w:rPr>
          <w:rFonts w:hint="default" w:ascii="Times New Roman" w:hAnsi="Times New Roman" w:eastAsia="方正仿宋_GBK" w:cs="Times New Roman"/>
          <w:sz w:val="28"/>
          <w:szCs w:val="28"/>
        </w:rPr>
        <w:t>份，双方各贰份，具有同等法律效力。</w:t>
      </w:r>
    </w:p>
    <w:p w14:paraId="6D538690">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（以下无正文）</w:t>
      </w:r>
    </w:p>
    <w:p w14:paraId="40DD7A6E">
      <w:pPr>
        <w:keepNext w:val="0"/>
        <w:keepLines w:val="0"/>
        <w:pageBreakBefore w:val="0"/>
        <w:widowControl w:val="0"/>
        <w:kinsoku/>
        <w:wordWrap/>
        <w:overflowPunct/>
        <w:topLinePunct w:val="0"/>
        <w:autoSpaceDE/>
        <w:autoSpaceDN/>
        <w:bidi w:val="0"/>
        <w:spacing w:line="500" w:lineRule="exact"/>
        <w:ind w:left="5520" w:hanging="6440" w:hangingChars="23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需方：重庆华地资环科技有限公司</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供方：</w:t>
      </w:r>
    </w:p>
    <w:p w14:paraId="6DACD6B2">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法定代表人（签章）：</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法定代表人（签章）：</w:t>
      </w:r>
    </w:p>
    <w:p w14:paraId="6B2B6C96">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委托代理人（签章）：</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委托代理人（签章）：</w:t>
      </w:r>
    </w:p>
    <w:p w14:paraId="62F98ED4">
      <w:pPr>
        <w:keepNext w:val="0"/>
        <w:keepLines w:val="0"/>
        <w:pageBreakBefore w:val="0"/>
        <w:widowControl w:val="0"/>
        <w:kinsoku/>
        <w:wordWrap/>
        <w:overflowPunct/>
        <w:topLinePunct w:val="0"/>
        <w:autoSpaceDE/>
        <w:autoSpaceDN/>
        <w:bidi w:val="0"/>
        <w:spacing w:line="500" w:lineRule="exact"/>
        <w:ind w:left="4800" w:hanging="5600" w:hangingChars="20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地址：重庆市渝北区兰馨大道111号</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地址：</w:t>
      </w:r>
    </w:p>
    <w:p w14:paraId="53634D9D">
      <w:pPr>
        <w:pStyle w:val="5"/>
        <w:keepNext w:val="0"/>
        <w:keepLines w:val="0"/>
        <w:pageBreakBefore w:val="0"/>
        <w:widowControl w:val="0"/>
        <w:kinsoku/>
        <w:wordWrap/>
        <w:overflowPunct/>
        <w:topLinePunct w:val="0"/>
        <w:autoSpaceDE/>
        <w:autoSpaceDN/>
        <w:bidi w:val="0"/>
        <w:spacing w:line="500" w:lineRule="exact"/>
        <w:ind w:firstLine="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联系电话：</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联系电话：</w:t>
      </w:r>
    </w:p>
    <w:p w14:paraId="18CD9B46">
      <w:pPr>
        <w:pStyle w:val="5"/>
        <w:keepNext w:val="0"/>
        <w:keepLines w:val="0"/>
        <w:pageBreakBefore w:val="0"/>
        <w:widowControl w:val="0"/>
        <w:kinsoku/>
        <w:wordWrap/>
        <w:overflowPunct/>
        <w:topLinePunct w:val="0"/>
        <w:autoSpaceDE/>
        <w:autoSpaceDN/>
        <w:bidi w:val="0"/>
        <w:spacing w:line="500" w:lineRule="exact"/>
        <w:ind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开户行：</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开户行：</w:t>
      </w:r>
    </w:p>
    <w:p w14:paraId="4B4A7529">
      <w:pPr>
        <w:pStyle w:val="5"/>
        <w:keepNext w:val="0"/>
        <w:keepLines w:val="0"/>
        <w:pageBreakBefore w:val="0"/>
        <w:widowControl w:val="0"/>
        <w:kinsoku/>
        <w:wordWrap/>
        <w:overflowPunct/>
        <w:topLinePunct w:val="0"/>
        <w:autoSpaceDE/>
        <w:autoSpaceDN/>
        <w:bidi w:val="0"/>
        <w:spacing w:line="500" w:lineRule="exact"/>
        <w:ind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账号：</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账号：</w:t>
      </w:r>
    </w:p>
    <w:p w14:paraId="2ED32AC0">
      <w:pPr>
        <w:pStyle w:val="5"/>
        <w:keepNext w:val="0"/>
        <w:keepLines w:val="0"/>
        <w:pageBreakBefore w:val="0"/>
        <w:widowControl w:val="0"/>
        <w:kinsoku/>
        <w:wordWrap/>
        <w:overflowPunct/>
        <w:topLinePunct w:val="0"/>
        <w:autoSpaceDE/>
        <w:autoSpaceDN/>
        <w:bidi w:val="0"/>
        <w:spacing w:line="500" w:lineRule="exact"/>
        <w:ind w:firstLine="280" w:firstLineChars="1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日</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日</w:t>
      </w:r>
    </w:p>
    <w:p w14:paraId="0DAA566F">
      <w:pPr>
        <w:pStyle w:val="5"/>
        <w:keepNext w:val="0"/>
        <w:keepLines w:val="0"/>
        <w:pageBreakBefore w:val="0"/>
        <w:widowControl w:val="0"/>
        <w:kinsoku/>
        <w:wordWrap/>
        <w:overflowPunct/>
        <w:topLinePunct w:val="0"/>
        <w:autoSpaceDE/>
        <w:autoSpaceDN/>
        <w:bidi w:val="0"/>
        <w:spacing w:line="500" w:lineRule="exact"/>
        <w:ind w:firstLine="3080" w:firstLineChars="1100"/>
        <w:textAlignment w:val="auto"/>
        <w:rPr>
          <w:rFonts w:hint="default" w:ascii="Times New Roman" w:hAnsi="Times New Roman" w:eastAsia="方正仿宋_GBK" w:cs="Times New Roman"/>
          <w:sz w:val="28"/>
          <w:szCs w:val="28"/>
        </w:rPr>
      </w:pPr>
    </w:p>
    <w:p w14:paraId="58B629EF">
      <w:pPr>
        <w:pStyle w:val="5"/>
        <w:keepNext w:val="0"/>
        <w:keepLines w:val="0"/>
        <w:pageBreakBefore w:val="0"/>
        <w:widowControl w:val="0"/>
        <w:kinsoku/>
        <w:wordWrap/>
        <w:overflowPunct/>
        <w:topLinePunct w:val="0"/>
        <w:autoSpaceDE/>
        <w:autoSpaceDN/>
        <w:bidi w:val="0"/>
        <w:spacing w:line="50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w:t>签订地点：重庆市渝北区</w:t>
      </w:r>
    </w:p>
    <w:p w14:paraId="6FED7B50">
      <w:pPr>
        <w:pStyle w:val="2"/>
        <w:tabs>
          <w:tab w:val="left" w:pos="3360"/>
        </w:tabs>
        <w:spacing w:before="0" w:beforeLines="0" w:after="0" w:afterLines="0"/>
        <w:rPr>
          <w:rFonts w:hint="default" w:ascii="Times New Roman" w:hAnsi="Times New Roman" w:eastAsia="方正仿宋_GBK" w:cs="Times New Roman"/>
          <w:b/>
        </w:rPr>
      </w:pPr>
      <w:bookmarkStart w:id="57" w:name="_Toc2012"/>
      <w:r>
        <w:rPr>
          <w:rFonts w:hint="default" w:ascii="Times New Roman" w:hAnsi="Times New Roman" w:eastAsia="方正仿宋_GBK" w:cs="Times New Roman"/>
          <w:b/>
        </w:rPr>
        <w:br w:type="page"/>
      </w:r>
      <w:bookmarkStart w:id="58" w:name="_Toc15579"/>
      <w:r>
        <w:rPr>
          <w:rFonts w:hint="default" w:ascii="Times New Roman" w:hAnsi="Times New Roman" w:eastAsia="方正仿宋_GBK" w:cs="Times New Roman"/>
          <w:b/>
        </w:rPr>
        <w:t>第七篇响应文件格式</w:t>
      </w:r>
      <w:bookmarkEnd w:id="57"/>
      <w:bookmarkEnd w:id="58"/>
    </w:p>
    <w:p w14:paraId="139FE687">
      <w:pPr>
        <w:snapToGrid w:val="0"/>
        <w:spacing w:line="44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一、经济文件</w:t>
      </w:r>
    </w:p>
    <w:p w14:paraId="29AC7C58">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（一）响应一览表</w:t>
      </w:r>
    </w:p>
    <w:p w14:paraId="00F7E02D">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（二）分项报价明细表</w:t>
      </w:r>
    </w:p>
    <w:p w14:paraId="3DF046A2">
      <w:pPr>
        <w:snapToGrid w:val="0"/>
        <w:spacing w:line="44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w:t>
      </w:r>
      <w:r>
        <w:rPr>
          <w:rFonts w:hint="default" w:ascii="Times New Roman" w:hAnsi="Times New Roman" w:eastAsia="方正仿宋_GBK" w:cs="Times New Roman"/>
          <w:b/>
          <w:sz w:val="24"/>
          <w:szCs w:val="24"/>
          <w:lang w:val="en-US" w:eastAsia="zh-CN"/>
        </w:rPr>
        <w:t>服务</w:t>
      </w:r>
      <w:r>
        <w:rPr>
          <w:rFonts w:hint="default" w:ascii="Times New Roman" w:hAnsi="Times New Roman" w:eastAsia="方正仿宋_GBK" w:cs="Times New Roman"/>
          <w:b/>
          <w:sz w:val="24"/>
          <w:szCs w:val="24"/>
        </w:rPr>
        <w:t>文件</w:t>
      </w:r>
    </w:p>
    <w:p w14:paraId="6D5D53DA">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服务</w:t>
      </w:r>
      <w:r>
        <w:rPr>
          <w:rFonts w:hint="default" w:ascii="Times New Roman" w:hAnsi="Times New Roman" w:eastAsia="方正仿宋_GBK" w:cs="Times New Roman"/>
          <w:sz w:val="24"/>
          <w:szCs w:val="28"/>
        </w:rPr>
        <w:t>条款差异表</w:t>
      </w:r>
    </w:p>
    <w:p w14:paraId="45B6BD71">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8"/>
        </w:rPr>
        <w:t>其他</w:t>
      </w:r>
      <w:r>
        <w:rPr>
          <w:rFonts w:hint="default" w:ascii="Times New Roman" w:hAnsi="Times New Roman" w:eastAsia="方正仿宋_GBK" w:cs="Times New Roman"/>
          <w:sz w:val="24"/>
          <w:szCs w:val="28"/>
          <w:lang w:val="en-US" w:eastAsia="zh-CN"/>
        </w:rPr>
        <w:t>服务</w:t>
      </w:r>
      <w:r>
        <w:rPr>
          <w:rFonts w:hint="default" w:ascii="Times New Roman" w:hAnsi="Times New Roman" w:eastAsia="方正仿宋_GBK" w:cs="Times New Roman"/>
          <w:sz w:val="24"/>
          <w:szCs w:val="28"/>
        </w:rPr>
        <w:t>资料（如有）</w:t>
      </w:r>
    </w:p>
    <w:p w14:paraId="17F2CDD1">
      <w:pPr>
        <w:snapToGrid w:val="0"/>
        <w:spacing w:line="44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三、商务文件</w:t>
      </w:r>
    </w:p>
    <w:p w14:paraId="44DEA7FC">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（一）响应函（格式）</w:t>
      </w:r>
    </w:p>
    <w:p w14:paraId="5D95F8EE">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（二）商务条款差异表</w:t>
      </w:r>
    </w:p>
    <w:p w14:paraId="5A1EE43E">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（三）其他商务资料</w:t>
      </w:r>
      <w:r>
        <w:rPr>
          <w:rFonts w:hint="default" w:ascii="Times New Roman" w:hAnsi="Times New Roman" w:eastAsia="方正仿宋_GBK" w:cs="Times New Roman"/>
          <w:sz w:val="24"/>
          <w:szCs w:val="28"/>
        </w:rPr>
        <w:t>（如有）</w:t>
      </w:r>
    </w:p>
    <w:p w14:paraId="6BAAB045">
      <w:pPr>
        <w:tabs>
          <w:tab w:val="left" w:pos="1764"/>
        </w:tabs>
        <w:snapToGrid w:val="0"/>
        <w:spacing w:line="44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四、其他</w:t>
      </w:r>
    </w:p>
    <w:p w14:paraId="20D8AD2E">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其他与项目有关的资料（自附）</w:t>
      </w:r>
    </w:p>
    <w:p w14:paraId="22593849">
      <w:pPr>
        <w:tabs>
          <w:tab w:val="left" w:pos="1764"/>
        </w:tabs>
        <w:snapToGrid w:val="0"/>
        <w:spacing w:line="44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五、资格文件</w:t>
      </w:r>
    </w:p>
    <w:p w14:paraId="6F3BD780">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（一）法人营业执照（副本）或事业单位法人证书（副本）或个体工商户营业执照或有效的自然人身份证明或社会团体法人登记证书复印件</w:t>
      </w:r>
    </w:p>
    <w:p w14:paraId="6C5DED59">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（二）法定代表人身份证明书（格式）</w:t>
      </w:r>
    </w:p>
    <w:p w14:paraId="297317AA">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（三）法定代表人授权委托书（格式）</w:t>
      </w:r>
    </w:p>
    <w:p w14:paraId="03C3FEC2">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（四）基本资格条件承诺函（格式）</w:t>
      </w:r>
    </w:p>
    <w:p w14:paraId="0719318E">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（五）特定资格条件证书或证明文件</w:t>
      </w:r>
    </w:p>
    <w:p w14:paraId="2882EF2B">
      <w:pPr>
        <w:snapToGrid w:val="0"/>
        <w:spacing w:line="400" w:lineRule="exact"/>
        <w:ind w:firstLine="480" w:firstLineChars="200"/>
        <w:rPr>
          <w:rFonts w:hint="default" w:ascii="Times New Roman" w:hAnsi="Times New Roman" w:eastAsia="方正仿宋_GBK" w:cs="Times New Roman"/>
          <w:sz w:val="24"/>
          <w:szCs w:val="24"/>
        </w:rPr>
      </w:pPr>
    </w:p>
    <w:p w14:paraId="0E5CD221">
      <w:pPr>
        <w:pStyle w:val="4"/>
        <w:pageBreakBefore/>
        <w:spacing w:before="63" w:after="63" w:line="440" w:lineRule="exact"/>
        <w:ind w:firstLine="602" w:firstLineChars="200"/>
        <w:rPr>
          <w:rFonts w:hint="default" w:ascii="Times New Roman" w:hAnsi="Times New Roman" w:eastAsia="方正仿宋_GBK" w:cs="Times New Roman"/>
          <w:szCs w:val="28"/>
        </w:rPr>
      </w:pPr>
      <w:bookmarkStart w:id="59" w:name="_Toc13185"/>
      <w:bookmarkStart w:id="60" w:name="_Toc28794"/>
      <w:r>
        <w:rPr>
          <w:rFonts w:hint="default" w:ascii="Times New Roman" w:hAnsi="Times New Roman" w:eastAsia="方正仿宋_GBK" w:cs="Times New Roman"/>
          <w:szCs w:val="28"/>
        </w:rPr>
        <w:t>一、经济文件</w:t>
      </w:r>
      <w:bookmarkEnd w:id="59"/>
      <w:bookmarkEnd w:id="60"/>
    </w:p>
    <w:p w14:paraId="74AF356C">
      <w:pPr>
        <w:snapToGrid w:val="0"/>
        <w:spacing w:line="440" w:lineRule="exact"/>
        <w:jc w:val="center"/>
        <w:rPr>
          <w:rFonts w:hint="default" w:ascii="Times New Roman" w:hAnsi="Times New Roman" w:eastAsia="方正仿宋_GBK" w:cs="Times New Roman"/>
          <w:szCs w:val="36"/>
        </w:rPr>
      </w:pPr>
      <w:r>
        <w:rPr>
          <w:rFonts w:hint="default" w:ascii="Times New Roman" w:hAnsi="Times New Roman" w:eastAsia="方正仿宋_GBK" w:cs="Times New Roman"/>
          <w:szCs w:val="36"/>
        </w:rPr>
        <w:t>（一）响应一览表</w:t>
      </w:r>
    </w:p>
    <w:p w14:paraId="4AA2D83A">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项目号：</w:t>
      </w:r>
    </w:p>
    <w:p w14:paraId="18F35668">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采购项目名称：</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2723"/>
        <w:gridCol w:w="4211"/>
      </w:tblGrid>
      <w:tr w14:paraId="7759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928" w:type="pct"/>
            <w:noWrap w:val="0"/>
            <w:vAlign w:val="center"/>
          </w:tcPr>
          <w:p w14:paraId="18FCD50C">
            <w:pPr>
              <w:spacing w:line="440" w:lineRule="exact"/>
              <w:jc w:val="center"/>
              <w:rPr>
                <w:rFonts w:hint="default" w:ascii="Times New Roman" w:hAnsi="Times New Roman" w:eastAsia="方正仿宋_GBK" w:cs="Times New Roman"/>
                <w:szCs w:val="28"/>
              </w:rPr>
            </w:pPr>
            <w:r>
              <w:rPr>
                <w:rFonts w:hint="default" w:ascii="Times New Roman" w:hAnsi="Times New Roman" w:eastAsia="方正仿宋_GBK" w:cs="Times New Roman"/>
                <w:szCs w:val="28"/>
              </w:rPr>
              <w:t>供应商名称</w:t>
            </w:r>
          </w:p>
        </w:tc>
        <w:tc>
          <w:tcPr>
            <w:tcW w:w="4071" w:type="pct"/>
            <w:gridSpan w:val="2"/>
            <w:noWrap w:val="0"/>
            <w:vAlign w:val="center"/>
          </w:tcPr>
          <w:p w14:paraId="06115E4E">
            <w:pPr>
              <w:spacing w:line="440" w:lineRule="exact"/>
              <w:jc w:val="center"/>
              <w:rPr>
                <w:rFonts w:hint="default" w:ascii="Times New Roman" w:hAnsi="Times New Roman" w:eastAsia="方正仿宋_GBK" w:cs="Times New Roman"/>
                <w:szCs w:val="28"/>
              </w:rPr>
            </w:pPr>
          </w:p>
        </w:tc>
      </w:tr>
      <w:tr w14:paraId="7D7F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527" w:type="pct"/>
            <w:gridSpan w:val="2"/>
            <w:noWrap w:val="0"/>
            <w:vAlign w:val="center"/>
          </w:tcPr>
          <w:p w14:paraId="50E05896">
            <w:pPr>
              <w:spacing w:line="440" w:lineRule="exact"/>
              <w:jc w:val="center"/>
              <w:rPr>
                <w:rFonts w:hint="default" w:ascii="Times New Roman" w:hAnsi="Times New Roman" w:eastAsia="方正仿宋_GBK" w:cs="Times New Roman"/>
                <w:szCs w:val="28"/>
              </w:rPr>
            </w:pPr>
            <w:r>
              <w:rPr>
                <w:rFonts w:hint="default" w:ascii="Times New Roman" w:hAnsi="Times New Roman" w:eastAsia="方正仿宋_GBK" w:cs="Times New Roman"/>
                <w:szCs w:val="28"/>
              </w:rPr>
              <w:t>名称</w:t>
            </w:r>
          </w:p>
        </w:tc>
        <w:tc>
          <w:tcPr>
            <w:tcW w:w="2472" w:type="pct"/>
            <w:noWrap w:val="0"/>
            <w:vAlign w:val="center"/>
          </w:tcPr>
          <w:p w14:paraId="275EC8F8">
            <w:pPr>
              <w:spacing w:line="440" w:lineRule="exact"/>
              <w:jc w:val="center"/>
              <w:rPr>
                <w:rFonts w:hint="default" w:ascii="Times New Roman" w:hAnsi="Times New Roman" w:eastAsia="方正仿宋_GBK" w:cs="Times New Roman"/>
                <w:szCs w:val="28"/>
              </w:rPr>
            </w:pPr>
            <w:r>
              <w:rPr>
                <w:rFonts w:hint="default" w:ascii="Times New Roman" w:hAnsi="Times New Roman" w:eastAsia="方正仿宋_GBK" w:cs="Times New Roman"/>
                <w:szCs w:val="28"/>
              </w:rPr>
              <w:t>响应报价（小写）</w:t>
            </w:r>
          </w:p>
        </w:tc>
      </w:tr>
      <w:tr w14:paraId="15D2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527" w:type="pct"/>
            <w:gridSpan w:val="2"/>
            <w:tcBorders>
              <w:bottom w:val="single" w:color="auto" w:sz="4" w:space="0"/>
            </w:tcBorders>
            <w:noWrap w:val="0"/>
            <w:vAlign w:val="center"/>
          </w:tcPr>
          <w:p w14:paraId="4A45583D">
            <w:pPr>
              <w:spacing w:line="440" w:lineRule="exact"/>
              <w:rPr>
                <w:rFonts w:hint="default" w:ascii="Times New Roman" w:hAnsi="Times New Roman" w:eastAsia="方正仿宋_GBK" w:cs="Times New Roman"/>
                <w:szCs w:val="28"/>
              </w:rPr>
            </w:pPr>
          </w:p>
        </w:tc>
        <w:tc>
          <w:tcPr>
            <w:tcW w:w="2472" w:type="pct"/>
            <w:tcBorders>
              <w:bottom w:val="single" w:color="auto" w:sz="4" w:space="0"/>
            </w:tcBorders>
            <w:noWrap w:val="0"/>
            <w:vAlign w:val="top"/>
          </w:tcPr>
          <w:p w14:paraId="0A2E8F84">
            <w:pPr>
              <w:spacing w:line="440" w:lineRule="exact"/>
              <w:rPr>
                <w:rFonts w:hint="default" w:ascii="Times New Roman" w:hAnsi="Times New Roman" w:eastAsia="方正仿宋_GBK" w:cs="Times New Roman"/>
                <w:szCs w:val="28"/>
                <w:u w:val="single"/>
              </w:rPr>
            </w:pPr>
          </w:p>
        </w:tc>
      </w:tr>
      <w:tr w14:paraId="29E5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5000" w:type="pct"/>
            <w:gridSpan w:val="3"/>
            <w:tcBorders>
              <w:bottom w:val="single" w:color="auto" w:sz="4" w:space="0"/>
            </w:tcBorders>
            <w:noWrap w:val="0"/>
            <w:vAlign w:val="center"/>
          </w:tcPr>
          <w:p w14:paraId="175AFA73">
            <w:pPr>
              <w:spacing w:line="440" w:lineRule="exact"/>
              <w:rPr>
                <w:rFonts w:hint="default" w:ascii="Times New Roman" w:hAnsi="Times New Roman" w:eastAsia="方正仿宋_GBK" w:cs="Times New Roman"/>
                <w:szCs w:val="28"/>
                <w:u w:val="single"/>
                <w:lang w:eastAsia="zh-CN"/>
              </w:rPr>
            </w:pPr>
            <w:r>
              <w:rPr>
                <w:rFonts w:hint="default" w:ascii="Times New Roman" w:hAnsi="Times New Roman" w:eastAsia="方正仿宋_GBK" w:cs="Times New Roman"/>
                <w:szCs w:val="28"/>
              </w:rPr>
              <w:t>响应报价（大写）：</w:t>
            </w:r>
          </w:p>
        </w:tc>
      </w:tr>
      <w:tr w14:paraId="40FB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5000" w:type="pct"/>
            <w:gridSpan w:val="3"/>
            <w:noWrap w:val="0"/>
            <w:vAlign w:val="center"/>
          </w:tcPr>
          <w:p w14:paraId="06DC7A72">
            <w:pPr>
              <w:pStyle w:val="8"/>
              <w:spacing w:line="440" w:lineRule="exact"/>
              <w:rPr>
                <w:rFonts w:hint="default" w:ascii="Times New Roman" w:hAnsi="Times New Roman" w:eastAsia="方正仿宋_GBK" w:cs="Times New Roman"/>
                <w:sz w:val="21"/>
                <w:szCs w:val="28"/>
              </w:rPr>
            </w:pPr>
            <w:r>
              <w:rPr>
                <w:rFonts w:hint="default" w:ascii="Times New Roman" w:hAnsi="Times New Roman" w:eastAsia="方正仿宋_GBK" w:cs="Times New Roman"/>
                <w:sz w:val="21"/>
                <w:szCs w:val="28"/>
              </w:rPr>
              <w:t>备注：</w:t>
            </w:r>
          </w:p>
        </w:tc>
      </w:tr>
    </w:tbl>
    <w:p w14:paraId="6C2BA3E0">
      <w:pPr>
        <w:pStyle w:val="8"/>
        <w:spacing w:line="440" w:lineRule="exact"/>
        <w:rPr>
          <w:rFonts w:hint="default" w:ascii="Times New Roman" w:hAnsi="Times New Roman" w:eastAsia="方正仿宋_GBK" w:cs="Times New Roman"/>
          <w:sz w:val="24"/>
          <w:szCs w:val="28"/>
        </w:rPr>
      </w:pPr>
    </w:p>
    <w:p w14:paraId="032CA343">
      <w:pPr>
        <w:spacing w:line="440" w:lineRule="exact"/>
        <w:rPr>
          <w:rFonts w:hint="default" w:ascii="Times New Roman" w:hAnsi="Times New Roman" w:eastAsia="方正仿宋_GBK" w:cs="Times New Roman"/>
        </w:rPr>
      </w:pPr>
    </w:p>
    <w:p w14:paraId="0E173A30">
      <w:pPr>
        <w:spacing w:line="440" w:lineRule="exact"/>
        <w:rPr>
          <w:rFonts w:hint="default" w:ascii="Times New Roman" w:hAnsi="Times New Roman" w:eastAsia="方正仿宋_GBK" w:cs="Times New Roman"/>
          <w:sz w:val="24"/>
          <w:szCs w:val="28"/>
        </w:rPr>
      </w:pPr>
    </w:p>
    <w:p w14:paraId="559A468C">
      <w:pPr>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供应商：法定代表人（或法定代表人授权代表）或自然人：</w:t>
      </w:r>
    </w:p>
    <w:p w14:paraId="54E88E30">
      <w:pPr>
        <w:spacing w:line="44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（供应商公章）（签署或盖章）</w:t>
      </w:r>
    </w:p>
    <w:p w14:paraId="169F06D6">
      <w:pPr>
        <w:spacing w:line="440" w:lineRule="exact"/>
        <w:rPr>
          <w:rFonts w:hint="default" w:ascii="Times New Roman" w:hAnsi="Times New Roman" w:eastAsia="方正仿宋_GBK" w:cs="Times New Roman"/>
          <w:sz w:val="24"/>
          <w:szCs w:val="28"/>
        </w:rPr>
      </w:pPr>
    </w:p>
    <w:p w14:paraId="727CB37B">
      <w:pPr>
        <w:spacing w:line="440" w:lineRule="exact"/>
        <w:rPr>
          <w:rFonts w:hint="default" w:ascii="Times New Roman" w:hAnsi="Times New Roman" w:eastAsia="方正仿宋_GBK" w:cs="Times New Roman"/>
          <w:sz w:val="24"/>
          <w:szCs w:val="28"/>
        </w:rPr>
      </w:pPr>
    </w:p>
    <w:p w14:paraId="0680D976">
      <w:pPr>
        <w:spacing w:line="44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年月日</w:t>
      </w:r>
    </w:p>
    <w:p w14:paraId="785994F8">
      <w:pPr>
        <w:snapToGrid w:val="0"/>
        <w:spacing w:line="440" w:lineRule="exact"/>
        <w:ind w:firstLine="480" w:firstLineChars="200"/>
        <w:rPr>
          <w:rFonts w:hint="default" w:ascii="Times New Roman" w:hAnsi="Times New Roman" w:eastAsia="方正仿宋_GBK" w:cs="Times New Roman"/>
          <w:sz w:val="24"/>
          <w:szCs w:val="28"/>
        </w:rPr>
      </w:pPr>
    </w:p>
    <w:p w14:paraId="1936E332">
      <w:pPr>
        <w:snapToGrid w:val="0"/>
        <w:spacing w:line="440" w:lineRule="exact"/>
        <w:ind w:firstLine="480" w:firstLineChars="200"/>
        <w:rPr>
          <w:rFonts w:hint="default" w:ascii="Times New Roman" w:hAnsi="Times New Roman" w:eastAsia="方正仿宋_GBK" w:cs="Times New Roman"/>
          <w:sz w:val="24"/>
          <w:szCs w:val="28"/>
        </w:rPr>
      </w:pPr>
    </w:p>
    <w:p w14:paraId="781CFC8E">
      <w:pPr>
        <w:snapToGrid w:val="0"/>
        <w:spacing w:line="440" w:lineRule="exact"/>
        <w:ind w:firstLine="480" w:firstLineChars="200"/>
        <w:rPr>
          <w:rFonts w:hint="default" w:ascii="Times New Roman" w:hAnsi="Times New Roman" w:eastAsia="方正仿宋_GBK" w:cs="Times New Roman"/>
          <w:sz w:val="24"/>
          <w:szCs w:val="28"/>
        </w:rPr>
      </w:pPr>
    </w:p>
    <w:p w14:paraId="4FEA5F9E">
      <w:pPr>
        <w:snapToGrid w:val="0"/>
        <w:spacing w:line="440" w:lineRule="exact"/>
        <w:ind w:firstLine="42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Cs w:val="28"/>
        </w:rPr>
        <w:br w:type="page"/>
      </w:r>
      <w:r>
        <w:rPr>
          <w:rFonts w:hint="default" w:ascii="Times New Roman" w:hAnsi="Times New Roman" w:eastAsia="方正仿宋_GBK" w:cs="Times New Roman"/>
          <w:sz w:val="24"/>
          <w:szCs w:val="24"/>
        </w:rPr>
        <w:t>（二）分项报价明细表</w:t>
      </w:r>
    </w:p>
    <w:tbl>
      <w:tblPr>
        <w:tblStyle w:val="13"/>
        <w:tblW w:w="5307" w:type="pct"/>
        <w:tblInd w:w="-147" w:type="dxa"/>
        <w:tblLayout w:type="fixed"/>
        <w:tblCellMar>
          <w:top w:w="0" w:type="dxa"/>
          <w:left w:w="108" w:type="dxa"/>
          <w:bottom w:w="0" w:type="dxa"/>
          <w:right w:w="108" w:type="dxa"/>
        </w:tblCellMar>
      </w:tblPr>
      <w:tblGrid>
        <w:gridCol w:w="706"/>
        <w:gridCol w:w="1341"/>
        <w:gridCol w:w="1864"/>
        <w:gridCol w:w="721"/>
        <w:gridCol w:w="1129"/>
        <w:gridCol w:w="1101"/>
        <w:gridCol w:w="1089"/>
        <w:gridCol w:w="1088"/>
      </w:tblGrid>
      <w:tr w14:paraId="0E378F90">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EB04D69">
            <w:pPr>
              <w:widowControl/>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rPr>
              <w:t>序号</w:t>
            </w:r>
          </w:p>
        </w:tc>
        <w:tc>
          <w:tcPr>
            <w:tcW w:w="741" w:type="pct"/>
            <w:tcBorders>
              <w:top w:val="single" w:color="000000" w:sz="4" w:space="0"/>
              <w:left w:val="nil"/>
              <w:bottom w:val="single" w:color="000000" w:sz="4" w:space="0"/>
              <w:right w:val="single" w:color="000000" w:sz="4" w:space="0"/>
            </w:tcBorders>
            <w:noWrap w:val="0"/>
            <w:vAlign w:val="center"/>
          </w:tcPr>
          <w:p w14:paraId="5B1FC4E4">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苗木名称</w:t>
            </w:r>
          </w:p>
        </w:tc>
        <w:tc>
          <w:tcPr>
            <w:tcW w:w="1031" w:type="pct"/>
            <w:tcBorders>
              <w:top w:val="single" w:color="000000" w:sz="4" w:space="0"/>
              <w:left w:val="nil"/>
              <w:bottom w:val="single" w:color="000000" w:sz="4" w:space="0"/>
              <w:right w:val="single" w:color="auto" w:sz="4" w:space="0"/>
            </w:tcBorders>
            <w:noWrap w:val="0"/>
            <w:vAlign w:val="center"/>
          </w:tcPr>
          <w:p w14:paraId="6928F8A3">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苗木规格</w:t>
            </w:r>
          </w:p>
        </w:tc>
        <w:tc>
          <w:tcPr>
            <w:tcW w:w="398" w:type="pct"/>
            <w:tcBorders>
              <w:top w:val="single" w:color="000000" w:sz="4" w:space="0"/>
              <w:left w:val="nil"/>
              <w:bottom w:val="single" w:color="000000" w:sz="4" w:space="0"/>
              <w:right w:val="single" w:color="000000" w:sz="4" w:space="0"/>
            </w:tcBorders>
            <w:noWrap w:val="0"/>
            <w:vAlign w:val="center"/>
          </w:tcPr>
          <w:p w14:paraId="07CD62A6">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单位</w:t>
            </w:r>
          </w:p>
        </w:tc>
        <w:tc>
          <w:tcPr>
            <w:tcW w:w="624" w:type="pct"/>
            <w:tcBorders>
              <w:top w:val="single" w:color="000000" w:sz="4" w:space="0"/>
              <w:left w:val="nil"/>
              <w:bottom w:val="single" w:color="000000" w:sz="4" w:space="0"/>
              <w:right w:val="single" w:color="000000" w:sz="4" w:space="0"/>
            </w:tcBorders>
            <w:noWrap w:val="0"/>
            <w:vAlign w:val="center"/>
          </w:tcPr>
          <w:p w14:paraId="5043E599">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暂定数量</w:t>
            </w:r>
          </w:p>
        </w:tc>
        <w:tc>
          <w:tcPr>
            <w:tcW w:w="609" w:type="pct"/>
            <w:tcBorders>
              <w:top w:val="single" w:color="000000" w:sz="4" w:space="0"/>
              <w:left w:val="nil"/>
              <w:bottom w:val="single" w:color="000000" w:sz="4" w:space="0"/>
              <w:right w:val="single" w:color="000000" w:sz="4" w:space="0"/>
            </w:tcBorders>
            <w:noWrap w:val="0"/>
            <w:vAlign w:val="center"/>
          </w:tcPr>
          <w:p w14:paraId="0A47425E">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单价（元）</w:t>
            </w:r>
          </w:p>
        </w:tc>
        <w:tc>
          <w:tcPr>
            <w:tcW w:w="602" w:type="pct"/>
            <w:tcBorders>
              <w:top w:val="single" w:color="000000" w:sz="4" w:space="0"/>
              <w:left w:val="nil"/>
              <w:bottom w:val="single" w:color="000000" w:sz="4" w:space="0"/>
              <w:right w:val="single" w:color="000000" w:sz="4" w:space="0"/>
            </w:tcBorders>
            <w:noWrap w:val="0"/>
            <w:vAlign w:val="center"/>
          </w:tcPr>
          <w:p w14:paraId="3B937612">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合价（元）</w:t>
            </w:r>
          </w:p>
        </w:tc>
        <w:tc>
          <w:tcPr>
            <w:tcW w:w="601" w:type="pct"/>
            <w:tcBorders>
              <w:top w:val="single" w:color="000000" w:sz="4" w:space="0"/>
              <w:left w:val="nil"/>
              <w:bottom w:val="single" w:color="000000" w:sz="4" w:space="0"/>
              <w:right w:val="single" w:color="000000" w:sz="4" w:space="0"/>
            </w:tcBorders>
            <w:noWrap w:val="0"/>
            <w:vAlign w:val="center"/>
          </w:tcPr>
          <w:p w14:paraId="1A9391F3">
            <w:pPr>
              <w:widowControl/>
              <w:autoSpaceDE w:val="0"/>
              <w:snapToGrid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备注</w:t>
            </w:r>
          </w:p>
        </w:tc>
      </w:tr>
      <w:tr w14:paraId="61CCEE4D">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02ED2BE">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w:t>
            </w:r>
          </w:p>
        </w:tc>
        <w:tc>
          <w:tcPr>
            <w:tcW w:w="741" w:type="pct"/>
            <w:tcBorders>
              <w:top w:val="single" w:color="000000" w:sz="4" w:space="0"/>
              <w:left w:val="nil"/>
              <w:bottom w:val="single" w:color="000000" w:sz="4" w:space="0"/>
              <w:right w:val="single" w:color="000000" w:sz="4" w:space="0"/>
            </w:tcBorders>
            <w:noWrap w:val="0"/>
            <w:vAlign w:val="center"/>
          </w:tcPr>
          <w:p w14:paraId="4F5AA3DE">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红叶桃</w:t>
            </w:r>
          </w:p>
        </w:tc>
        <w:tc>
          <w:tcPr>
            <w:tcW w:w="1031" w:type="pct"/>
            <w:tcBorders>
              <w:top w:val="single" w:color="000000" w:sz="4" w:space="0"/>
              <w:left w:val="nil"/>
              <w:bottom w:val="single" w:color="000000" w:sz="4" w:space="0"/>
              <w:right w:val="single" w:color="auto" w:sz="4" w:space="0"/>
            </w:tcBorders>
            <w:noWrap w:val="0"/>
            <w:vAlign w:val="center"/>
          </w:tcPr>
          <w:p w14:paraId="128BDBC8">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胸径7-8cm，高度250-350cm，冠幅280-330cm</w:t>
            </w:r>
          </w:p>
        </w:tc>
        <w:tc>
          <w:tcPr>
            <w:tcW w:w="398" w:type="pct"/>
            <w:tcBorders>
              <w:top w:val="single" w:color="000000" w:sz="4" w:space="0"/>
              <w:left w:val="nil"/>
              <w:bottom w:val="single" w:color="000000" w:sz="4" w:space="0"/>
              <w:right w:val="single" w:color="000000" w:sz="4" w:space="0"/>
            </w:tcBorders>
            <w:noWrap w:val="0"/>
            <w:vAlign w:val="center"/>
          </w:tcPr>
          <w:p w14:paraId="1985B1FA">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242A7426">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27</w:t>
            </w:r>
          </w:p>
        </w:tc>
        <w:tc>
          <w:tcPr>
            <w:tcW w:w="609" w:type="pct"/>
            <w:tcBorders>
              <w:top w:val="single" w:color="000000" w:sz="4" w:space="0"/>
              <w:left w:val="nil"/>
              <w:bottom w:val="single" w:color="000000" w:sz="4" w:space="0"/>
              <w:right w:val="single" w:color="000000" w:sz="4" w:space="0"/>
            </w:tcBorders>
            <w:noWrap w:val="0"/>
            <w:vAlign w:val="center"/>
          </w:tcPr>
          <w:p w14:paraId="7C6D2169">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2F9EA1C5">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4B5E2053">
            <w:pPr>
              <w:widowControl/>
              <w:autoSpaceDE/>
              <w:snapToGrid/>
              <w:jc w:val="center"/>
              <w:textAlignment w:val="center"/>
              <w:rPr>
                <w:rFonts w:hint="default" w:ascii="Times New Roman" w:hAnsi="Times New Roman" w:eastAsia="方正仿宋_GBK" w:cs="Times New Roman"/>
              </w:rPr>
            </w:pPr>
          </w:p>
        </w:tc>
      </w:tr>
      <w:tr w14:paraId="0563D84A">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409E8D3F">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2</w:t>
            </w:r>
          </w:p>
        </w:tc>
        <w:tc>
          <w:tcPr>
            <w:tcW w:w="741" w:type="pct"/>
            <w:tcBorders>
              <w:top w:val="single" w:color="000000" w:sz="4" w:space="0"/>
              <w:left w:val="nil"/>
              <w:bottom w:val="single" w:color="000000" w:sz="4" w:space="0"/>
              <w:right w:val="single" w:color="000000" w:sz="4" w:space="0"/>
            </w:tcBorders>
            <w:noWrap w:val="0"/>
            <w:vAlign w:val="center"/>
          </w:tcPr>
          <w:p w14:paraId="621845C3">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红梅</w:t>
            </w:r>
          </w:p>
        </w:tc>
        <w:tc>
          <w:tcPr>
            <w:tcW w:w="1031" w:type="pct"/>
            <w:tcBorders>
              <w:top w:val="single" w:color="000000" w:sz="4" w:space="0"/>
              <w:left w:val="nil"/>
              <w:bottom w:val="single" w:color="000000" w:sz="4" w:space="0"/>
              <w:right w:val="single" w:color="auto" w:sz="4" w:space="0"/>
            </w:tcBorders>
            <w:noWrap w:val="0"/>
            <w:vAlign w:val="center"/>
          </w:tcPr>
          <w:p w14:paraId="1D7636A7">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胸径7-8cm，高度250-350cm，冠幅280-330cm</w:t>
            </w:r>
          </w:p>
        </w:tc>
        <w:tc>
          <w:tcPr>
            <w:tcW w:w="398" w:type="pct"/>
            <w:tcBorders>
              <w:top w:val="single" w:color="000000" w:sz="4" w:space="0"/>
              <w:left w:val="nil"/>
              <w:bottom w:val="single" w:color="000000" w:sz="4" w:space="0"/>
              <w:right w:val="single" w:color="000000" w:sz="4" w:space="0"/>
            </w:tcBorders>
            <w:noWrap w:val="0"/>
            <w:vAlign w:val="center"/>
          </w:tcPr>
          <w:p w14:paraId="158A429C">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0CE966FB">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14</w:t>
            </w:r>
          </w:p>
        </w:tc>
        <w:tc>
          <w:tcPr>
            <w:tcW w:w="609" w:type="pct"/>
            <w:tcBorders>
              <w:top w:val="single" w:color="000000" w:sz="4" w:space="0"/>
              <w:left w:val="nil"/>
              <w:bottom w:val="single" w:color="000000" w:sz="4" w:space="0"/>
              <w:right w:val="single" w:color="000000" w:sz="4" w:space="0"/>
            </w:tcBorders>
            <w:noWrap w:val="0"/>
            <w:vAlign w:val="center"/>
          </w:tcPr>
          <w:p w14:paraId="3C548E6F">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45C549D9">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0D6E4BAF">
            <w:pPr>
              <w:widowControl/>
              <w:autoSpaceDE/>
              <w:snapToGrid/>
              <w:jc w:val="center"/>
              <w:textAlignment w:val="center"/>
              <w:rPr>
                <w:rFonts w:hint="default" w:ascii="Times New Roman" w:hAnsi="Times New Roman" w:eastAsia="方正仿宋_GBK" w:cs="Times New Roman"/>
              </w:rPr>
            </w:pPr>
          </w:p>
        </w:tc>
      </w:tr>
      <w:tr w14:paraId="7239BB85">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254C6400">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3</w:t>
            </w:r>
          </w:p>
        </w:tc>
        <w:tc>
          <w:tcPr>
            <w:tcW w:w="741" w:type="pct"/>
            <w:tcBorders>
              <w:top w:val="single" w:color="000000" w:sz="4" w:space="0"/>
              <w:left w:val="nil"/>
              <w:bottom w:val="single" w:color="000000" w:sz="4" w:space="0"/>
              <w:right w:val="single" w:color="000000" w:sz="4" w:space="0"/>
            </w:tcBorders>
            <w:noWrap w:val="0"/>
            <w:vAlign w:val="center"/>
          </w:tcPr>
          <w:p w14:paraId="79FE965B">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桃树</w:t>
            </w:r>
          </w:p>
        </w:tc>
        <w:tc>
          <w:tcPr>
            <w:tcW w:w="1031" w:type="pct"/>
            <w:tcBorders>
              <w:top w:val="single" w:color="000000" w:sz="4" w:space="0"/>
              <w:left w:val="nil"/>
              <w:bottom w:val="single" w:color="000000" w:sz="4" w:space="0"/>
              <w:right w:val="single" w:color="auto" w:sz="4" w:space="0"/>
            </w:tcBorders>
            <w:noWrap w:val="0"/>
            <w:vAlign w:val="center"/>
          </w:tcPr>
          <w:p w14:paraId="6366685B">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胸径6cm，高度180-200cm，冠幅150-200cm</w:t>
            </w:r>
          </w:p>
        </w:tc>
        <w:tc>
          <w:tcPr>
            <w:tcW w:w="398" w:type="pct"/>
            <w:tcBorders>
              <w:top w:val="single" w:color="000000" w:sz="4" w:space="0"/>
              <w:left w:val="nil"/>
              <w:bottom w:val="single" w:color="000000" w:sz="4" w:space="0"/>
              <w:right w:val="single" w:color="000000" w:sz="4" w:space="0"/>
            </w:tcBorders>
            <w:noWrap w:val="0"/>
            <w:vAlign w:val="center"/>
          </w:tcPr>
          <w:p w14:paraId="4BA0EB3A">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57A193D7">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66</w:t>
            </w:r>
          </w:p>
        </w:tc>
        <w:tc>
          <w:tcPr>
            <w:tcW w:w="609" w:type="pct"/>
            <w:tcBorders>
              <w:top w:val="single" w:color="000000" w:sz="4" w:space="0"/>
              <w:left w:val="nil"/>
              <w:bottom w:val="single" w:color="000000" w:sz="4" w:space="0"/>
              <w:right w:val="single" w:color="000000" w:sz="4" w:space="0"/>
            </w:tcBorders>
            <w:noWrap w:val="0"/>
            <w:vAlign w:val="center"/>
          </w:tcPr>
          <w:p w14:paraId="253B5FE2">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69257EFE">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22CCD735">
            <w:pPr>
              <w:widowControl/>
              <w:autoSpaceDE/>
              <w:snapToGrid/>
              <w:jc w:val="center"/>
              <w:textAlignment w:val="center"/>
              <w:rPr>
                <w:rFonts w:hint="default" w:ascii="Times New Roman" w:hAnsi="Times New Roman" w:eastAsia="方正仿宋_GBK" w:cs="Times New Roman"/>
              </w:rPr>
            </w:pPr>
          </w:p>
        </w:tc>
      </w:tr>
      <w:tr w14:paraId="0F0F4E0C">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3CB5D618">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4</w:t>
            </w:r>
          </w:p>
        </w:tc>
        <w:tc>
          <w:tcPr>
            <w:tcW w:w="741" w:type="pct"/>
            <w:tcBorders>
              <w:top w:val="single" w:color="000000" w:sz="4" w:space="0"/>
              <w:left w:val="nil"/>
              <w:bottom w:val="single" w:color="000000" w:sz="4" w:space="0"/>
              <w:right w:val="single" w:color="000000" w:sz="4" w:space="0"/>
            </w:tcBorders>
            <w:noWrap w:val="0"/>
            <w:vAlign w:val="center"/>
          </w:tcPr>
          <w:p w14:paraId="7C49D91B">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山茶花</w:t>
            </w:r>
          </w:p>
        </w:tc>
        <w:tc>
          <w:tcPr>
            <w:tcW w:w="1031" w:type="pct"/>
            <w:tcBorders>
              <w:top w:val="single" w:color="000000" w:sz="4" w:space="0"/>
              <w:left w:val="nil"/>
              <w:bottom w:val="single" w:color="000000" w:sz="4" w:space="0"/>
              <w:right w:val="single" w:color="auto" w:sz="4" w:space="0"/>
            </w:tcBorders>
            <w:noWrap w:val="0"/>
            <w:vAlign w:val="center"/>
          </w:tcPr>
          <w:p w14:paraId="5C6AED32">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冠丛高140-160cm，蓬径:130-150cm</w:t>
            </w:r>
          </w:p>
        </w:tc>
        <w:tc>
          <w:tcPr>
            <w:tcW w:w="398" w:type="pct"/>
            <w:tcBorders>
              <w:top w:val="single" w:color="000000" w:sz="4" w:space="0"/>
              <w:left w:val="nil"/>
              <w:bottom w:val="single" w:color="000000" w:sz="4" w:space="0"/>
              <w:right w:val="single" w:color="000000" w:sz="4" w:space="0"/>
            </w:tcBorders>
            <w:noWrap w:val="0"/>
            <w:vAlign w:val="center"/>
          </w:tcPr>
          <w:p w14:paraId="07FAE160">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44975273">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27</w:t>
            </w:r>
          </w:p>
        </w:tc>
        <w:tc>
          <w:tcPr>
            <w:tcW w:w="609" w:type="pct"/>
            <w:tcBorders>
              <w:top w:val="single" w:color="000000" w:sz="4" w:space="0"/>
              <w:left w:val="nil"/>
              <w:bottom w:val="single" w:color="000000" w:sz="4" w:space="0"/>
              <w:right w:val="single" w:color="000000" w:sz="4" w:space="0"/>
            </w:tcBorders>
            <w:noWrap w:val="0"/>
            <w:vAlign w:val="center"/>
          </w:tcPr>
          <w:p w14:paraId="355141D8">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67F76268">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607CA07D">
            <w:pPr>
              <w:widowControl/>
              <w:autoSpaceDE/>
              <w:snapToGrid/>
              <w:jc w:val="center"/>
              <w:textAlignment w:val="center"/>
              <w:rPr>
                <w:rFonts w:hint="default" w:ascii="Times New Roman" w:hAnsi="Times New Roman" w:eastAsia="方正仿宋_GBK" w:cs="Times New Roman"/>
              </w:rPr>
            </w:pPr>
          </w:p>
        </w:tc>
      </w:tr>
      <w:tr w14:paraId="66E1464F">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0B5B1303">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5</w:t>
            </w:r>
          </w:p>
        </w:tc>
        <w:tc>
          <w:tcPr>
            <w:tcW w:w="741" w:type="pct"/>
            <w:tcBorders>
              <w:top w:val="single" w:color="000000" w:sz="4" w:space="0"/>
              <w:left w:val="nil"/>
              <w:bottom w:val="single" w:color="000000" w:sz="4" w:space="0"/>
              <w:right w:val="single" w:color="000000" w:sz="4" w:space="0"/>
            </w:tcBorders>
            <w:noWrap w:val="0"/>
            <w:vAlign w:val="center"/>
          </w:tcPr>
          <w:p w14:paraId="2F001EA4">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春鹃球</w:t>
            </w:r>
          </w:p>
        </w:tc>
        <w:tc>
          <w:tcPr>
            <w:tcW w:w="1031" w:type="pct"/>
            <w:tcBorders>
              <w:top w:val="single" w:color="000000" w:sz="4" w:space="0"/>
              <w:left w:val="nil"/>
              <w:bottom w:val="single" w:color="000000" w:sz="4" w:space="0"/>
              <w:right w:val="single" w:color="auto" w:sz="4" w:space="0"/>
            </w:tcBorders>
            <w:noWrap w:val="0"/>
            <w:vAlign w:val="center"/>
          </w:tcPr>
          <w:p w14:paraId="33691A15">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冠丛高100-120cm，蓬径:110-130cm</w:t>
            </w:r>
          </w:p>
        </w:tc>
        <w:tc>
          <w:tcPr>
            <w:tcW w:w="398" w:type="pct"/>
            <w:tcBorders>
              <w:top w:val="single" w:color="000000" w:sz="4" w:space="0"/>
              <w:left w:val="nil"/>
              <w:bottom w:val="single" w:color="000000" w:sz="4" w:space="0"/>
              <w:right w:val="single" w:color="000000" w:sz="4" w:space="0"/>
            </w:tcBorders>
            <w:noWrap w:val="0"/>
            <w:vAlign w:val="center"/>
          </w:tcPr>
          <w:p w14:paraId="6438FBE9">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3B2BB4D1">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32</w:t>
            </w:r>
          </w:p>
        </w:tc>
        <w:tc>
          <w:tcPr>
            <w:tcW w:w="609" w:type="pct"/>
            <w:tcBorders>
              <w:top w:val="single" w:color="000000" w:sz="4" w:space="0"/>
              <w:left w:val="nil"/>
              <w:bottom w:val="single" w:color="000000" w:sz="4" w:space="0"/>
              <w:right w:val="single" w:color="000000" w:sz="4" w:space="0"/>
            </w:tcBorders>
            <w:noWrap w:val="0"/>
            <w:vAlign w:val="center"/>
          </w:tcPr>
          <w:p w14:paraId="7B33E5DD">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3BE9F56E">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0CB6146E">
            <w:pPr>
              <w:widowControl/>
              <w:autoSpaceDE/>
              <w:snapToGrid/>
              <w:jc w:val="center"/>
              <w:textAlignment w:val="center"/>
              <w:rPr>
                <w:rFonts w:hint="default" w:ascii="Times New Roman" w:hAnsi="Times New Roman" w:eastAsia="方正仿宋_GBK" w:cs="Times New Roman"/>
              </w:rPr>
            </w:pPr>
          </w:p>
        </w:tc>
      </w:tr>
      <w:tr w14:paraId="2689A801">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5C2ED29">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6</w:t>
            </w:r>
          </w:p>
        </w:tc>
        <w:tc>
          <w:tcPr>
            <w:tcW w:w="741" w:type="pct"/>
            <w:tcBorders>
              <w:top w:val="single" w:color="000000" w:sz="4" w:space="0"/>
              <w:left w:val="nil"/>
              <w:bottom w:val="single" w:color="000000" w:sz="4" w:space="0"/>
              <w:right w:val="single" w:color="000000" w:sz="4" w:space="0"/>
            </w:tcBorders>
            <w:noWrap w:val="0"/>
            <w:vAlign w:val="center"/>
          </w:tcPr>
          <w:p w14:paraId="655E51A9">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木春菊（种植密度64株/m2）</w:t>
            </w:r>
          </w:p>
        </w:tc>
        <w:tc>
          <w:tcPr>
            <w:tcW w:w="1031" w:type="pct"/>
            <w:tcBorders>
              <w:top w:val="single" w:color="000000" w:sz="4" w:space="0"/>
              <w:left w:val="nil"/>
              <w:bottom w:val="single" w:color="000000" w:sz="4" w:space="0"/>
              <w:right w:val="single" w:color="auto" w:sz="4" w:space="0"/>
            </w:tcBorders>
            <w:noWrap w:val="0"/>
            <w:vAlign w:val="center"/>
          </w:tcPr>
          <w:p w14:paraId="7C6B351E">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高度25-30cm，冠幅20-25cm</w:t>
            </w:r>
          </w:p>
        </w:tc>
        <w:tc>
          <w:tcPr>
            <w:tcW w:w="398" w:type="pct"/>
            <w:tcBorders>
              <w:top w:val="single" w:color="000000" w:sz="4" w:space="0"/>
              <w:left w:val="nil"/>
              <w:bottom w:val="single" w:color="000000" w:sz="4" w:space="0"/>
              <w:right w:val="single" w:color="000000" w:sz="4" w:space="0"/>
            </w:tcBorders>
            <w:noWrap w:val="0"/>
            <w:vAlign w:val="center"/>
          </w:tcPr>
          <w:p w14:paraId="0D231273">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m2</w:t>
            </w:r>
          </w:p>
        </w:tc>
        <w:tc>
          <w:tcPr>
            <w:tcW w:w="624" w:type="pct"/>
            <w:tcBorders>
              <w:top w:val="single" w:color="000000" w:sz="4" w:space="0"/>
              <w:left w:val="nil"/>
              <w:bottom w:val="single" w:color="000000" w:sz="4" w:space="0"/>
              <w:right w:val="single" w:color="000000" w:sz="4" w:space="0"/>
            </w:tcBorders>
            <w:noWrap w:val="0"/>
            <w:vAlign w:val="center"/>
          </w:tcPr>
          <w:p w14:paraId="25172975">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2061</w:t>
            </w:r>
          </w:p>
        </w:tc>
        <w:tc>
          <w:tcPr>
            <w:tcW w:w="609" w:type="pct"/>
            <w:tcBorders>
              <w:top w:val="single" w:color="000000" w:sz="4" w:space="0"/>
              <w:left w:val="nil"/>
              <w:bottom w:val="single" w:color="000000" w:sz="4" w:space="0"/>
              <w:right w:val="single" w:color="000000" w:sz="4" w:space="0"/>
            </w:tcBorders>
            <w:noWrap w:val="0"/>
            <w:vAlign w:val="center"/>
          </w:tcPr>
          <w:p w14:paraId="3D7EE767">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0C4D0EF9">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11300E40">
            <w:pPr>
              <w:widowControl/>
              <w:autoSpaceDE/>
              <w:snapToGrid/>
              <w:jc w:val="center"/>
              <w:textAlignment w:val="center"/>
              <w:rPr>
                <w:rFonts w:hint="default" w:ascii="Times New Roman" w:hAnsi="Times New Roman" w:eastAsia="方正仿宋_GBK" w:cs="Times New Roman"/>
              </w:rPr>
            </w:pPr>
          </w:p>
        </w:tc>
      </w:tr>
      <w:tr w14:paraId="5F4FF7AC">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01BB5C94">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7</w:t>
            </w:r>
          </w:p>
        </w:tc>
        <w:tc>
          <w:tcPr>
            <w:tcW w:w="741" w:type="pct"/>
            <w:tcBorders>
              <w:top w:val="single" w:color="000000" w:sz="4" w:space="0"/>
              <w:left w:val="nil"/>
              <w:bottom w:val="single" w:color="000000" w:sz="4" w:space="0"/>
              <w:right w:val="single" w:color="000000" w:sz="4" w:space="0"/>
            </w:tcBorders>
            <w:noWrap w:val="0"/>
            <w:vAlign w:val="center"/>
          </w:tcPr>
          <w:p w14:paraId="153CB5EB">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木春菊（种植密度48株/m2）</w:t>
            </w:r>
          </w:p>
        </w:tc>
        <w:tc>
          <w:tcPr>
            <w:tcW w:w="1031" w:type="pct"/>
            <w:tcBorders>
              <w:top w:val="single" w:color="000000" w:sz="4" w:space="0"/>
              <w:left w:val="nil"/>
              <w:bottom w:val="single" w:color="000000" w:sz="4" w:space="0"/>
              <w:right w:val="single" w:color="auto" w:sz="4" w:space="0"/>
            </w:tcBorders>
            <w:noWrap w:val="0"/>
            <w:vAlign w:val="center"/>
          </w:tcPr>
          <w:p w14:paraId="0B427004">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高度25-30cm，冠幅20-25cm</w:t>
            </w:r>
          </w:p>
        </w:tc>
        <w:tc>
          <w:tcPr>
            <w:tcW w:w="398" w:type="pct"/>
            <w:tcBorders>
              <w:top w:val="single" w:color="000000" w:sz="4" w:space="0"/>
              <w:left w:val="nil"/>
              <w:bottom w:val="single" w:color="000000" w:sz="4" w:space="0"/>
              <w:right w:val="single" w:color="000000" w:sz="4" w:space="0"/>
            </w:tcBorders>
            <w:noWrap w:val="0"/>
            <w:vAlign w:val="center"/>
          </w:tcPr>
          <w:p w14:paraId="53C71964">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m2</w:t>
            </w:r>
          </w:p>
        </w:tc>
        <w:tc>
          <w:tcPr>
            <w:tcW w:w="624" w:type="pct"/>
            <w:tcBorders>
              <w:top w:val="single" w:color="000000" w:sz="4" w:space="0"/>
              <w:left w:val="nil"/>
              <w:bottom w:val="single" w:color="000000" w:sz="4" w:space="0"/>
              <w:right w:val="single" w:color="000000" w:sz="4" w:space="0"/>
            </w:tcBorders>
            <w:noWrap w:val="0"/>
            <w:vAlign w:val="center"/>
          </w:tcPr>
          <w:p w14:paraId="18B8F052">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104</w:t>
            </w:r>
          </w:p>
        </w:tc>
        <w:tc>
          <w:tcPr>
            <w:tcW w:w="609" w:type="pct"/>
            <w:tcBorders>
              <w:top w:val="single" w:color="000000" w:sz="4" w:space="0"/>
              <w:left w:val="nil"/>
              <w:bottom w:val="single" w:color="000000" w:sz="4" w:space="0"/>
              <w:right w:val="single" w:color="000000" w:sz="4" w:space="0"/>
            </w:tcBorders>
            <w:noWrap w:val="0"/>
            <w:vAlign w:val="center"/>
          </w:tcPr>
          <w:p w14:paraId="519D7506">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3E7BEB80">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2CC69467">
            <w:pPr>
              <w:widowControl/>
              <w:autoSpaceDE/>
              <w:snapToGrid/>
              <w:jc w:val="center"/>
              <w:textAlignment w:val="center"/>
              <w:rPr>
                <w:rFonts w:hint="default" w:ascii="Times New Roman" w:hAnsi="Times New Roman" w:eastAsia="方正仿宋_GBK" w:cs="Times New Roman"/>
              </w:rPr>
            </w:pPr>
          </w:p>
        </w:tc>
      </w:tr>
      <w:tr w14:paraId="3642DB4E">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6860C6E7">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8</w:t>
            </w:r>
          </w:p>
        </w:tc>
        <w:tc>
          <w:tcPr>
            <w:tcW w:w="741" w:type="pct"/>
            <w:tcBorders>
              <w:top w:val="single" w:color="000000" w:sz="4" w:space="0"/>
              <w:left w:val="nil"/>
              <w:bottom w:val="single" w:color="000000" w:sz="4" w:space="0"/>
              <w:right w:val="single" w:color="000000" w:sz="4" w:space="0"/>
            </w:tcBorders>
            <w:noWrap w:val="0"/>
            <w:vAlign w:val="center"/>
          </w:tcPr>
          <w:p w14:paraId="2213F5CB">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翠芦莉</w:t>
            </w:r>
          </w:p>
        </w:tc>
        <w:tc>
          <w:tcPr>
            <w:tcW w:w="1031" w:type="pct"/>
            <w:tcBorders>
              <w:top w:val="single" w:color="000000" w:sz="4" w:space="0"/>
              <w:left w:val="nil"/>
              <w:bottom w:val="single" w:color="000000" w:sz="4" w:space="0"/>
              <w:right w:val="single" w:color="auto" w:sz="4" w:space="0"/>
            </w:tcBorders>
            <w:noWrap w:val="0"/>
            <w:vAlign w:val="center"/>
          </w:tcPr>
          <w:p w14:paraId="07C83259">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高度25-30cm，冠幅20-25cm</w:t>
            </w:r>
          </w:p>
        </w:tc>
        <w:tc>
          <w:tcPr>
            <w:tcW w:w="398" w:type="pct"/>
            <w:tcBorders>
              <w:top w:val="single" w:color="000000" w:sz="4" w:space="0"/>
              <w:left w:val="nil"/>
              <w:bottom w:val="single" w:color="000000" w:sz="4" w:space="0"/>
              <w:right w:val="single" w:color="000000" w:sz="4" w:space="0"/>
            </w:tcBorders>
            <w:noWrap w:val="0"/>
            <w:vAlign w:val="center"/>
          </w:tcPr>
          <w:p w14:paraId="6EAEDA27">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m2</w:t>
            </w:r>
          </w:p>
        </w:tc>
        <w:tc>
          <w:tcPr>
            <w:tcW w:w="624" w:type="pct"/>
            <w:tcBorders>
              <w:top w:val="single" w:color="000000" w:sz="4" w:space="0"/>
              <w:left w:val="nil"/>
              <w:bottom w:val="single" w:color="000000" w:sz="4" w:space="0"/>
              <w:right w:val="single" w:color="000000" w:sz="4" w:space="0"/>
            </w:tcBorders>
            <w:noWrap w:val="0"/>
            <w:vAlign w:val="center"/>
          </w:tcPr>
          <w:p w14:paraId="78ADBA67">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10</w:t>
            </w:r>
          </w:p>
        </w:tc>
        <w:tc>
          <w:tcPr>
            <w:tcW w:w="609" w:type="pct"/>
            <w:tcBorders>
              <w:top w:val="single" w:color="000000" w:sz="4" w:space="0"/>
              <w:left w:val="nil"/>
              <w:bottom w:val="single" w:color="000000" w:sz="4" w:space="0"/>
              <w:right w:val="single" w:color="000000" w:sz="4" w:space="0"/>
            </w:tcBorders>
            <w:noWrap w:val="0"/>
            <w:vAlign w:val="center"/>
          </w:tcPr>
          <w:p w14:paraId="0237A4D3">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72290169">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4B4E290D">
            <w:pPr>
              <w:widowControl/>
              <w:autoSpaceDE/>
              <w:snapToGrid/>
              <w:jc w:val="center"/>
              <w:textAlignment w:val="center"/>
              <w:rPr>
                <w:rFonts w:hint="default" w:ascii="Times New Roman" w:hAnsi="Times New Roman" w:eastAsia="方正仿宋_GBK" w:cs="Times New Roman"/>
              </w:rPr>
            </w:pPr>
          </w:p>
        </w:tc>
      </w:tr>
      <w:tr w14:paraId="54E33B7D">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DEC1B33">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9</w:t>
            </w:r>
          </w:p>
        </w:tc>
        <w:tc>
          <w:tcPr>
            <w:tcW w:w="741" w:type="pct"/>
            <w:tcBorders>
              <w:top w:val="single" w:color="000000" w:sz="4" w:space="0"/>
              <w:left w:val="nil"/>
              <w:bottom w:val="single" w:color="000000" w:sz="4" w:space="0"/>
              <w:right w:val="single" w:color="000000" w:sz="4" w:space="0"/>
            </w:tcBorders>
            <w:noWrap w:val="0"/>
            <w:vAlign w:val="center"/>
          </w:tcPr>
          <w:p w14:paraId="416ED37A">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红叶石楠</w:t>
            </w:r>
          </w:p>
        </w:tc>
        <w:tc>
          <w:tcPr>
            <w:tcW w:w="1031" w:type="pct"/>
            <w:tcBorders>
              <w:top w:val="single" w:color="000000" w:sz="4" w:space="0"/>
              <w:left w:val="nil"/>
              <w:bottom w:val="single" w:color="000000" w:sz="4" w:space="0"/>
              <w:right w:val="single" w:color="auto" w:sz="4" w:space="0"/>
            </w:tcBorders>
            <w:noWrap w:val="0"/>
            <w:vAlign w:val="center"/>
          </w:tcPr>
          <w:p w14:paraId="3E69B7D5">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高度30-35cm，冠幅25-30cm</w:t>
            </w:r>
          </w:p>
        </w:tc>
        <w:tc>
          <w:tcPr>
            <w:tcW w:w="398" w:type="pct"/>
            <w:tcBorders>
              <w:top w:val="single" w:color="000000" w:sz="4" w:space="0"/>
              <w:left w:val="nil"/>
              <w:bottom w:val="single" w:color="000000" w:sz="4" w:space="0"/>
              <w:right w:val="single" w:color="000000" w:sz="4" w:space="0"/>
            </w:tcBorders>
            <w:noWrap w:val="0"/>
            <w:vAlign w:val="center"/>
          </w:tcPr>
          <w:p w14:paraId="34A927C0">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m2</w:t>
            </w:r>
          </w:p>
        </w:tc>
        <w:tc>
          <w:tcPr>
            <w:tcW w:w="624" w:type="pct"/>
            <w:tcBorders>
              <w:top w:val="single" w:color="000000" w:sz="4" w:space="0"/>
              <w:left w:val="nil"/>
              <w:bottom w:val="single" w:color="000000" w:sz="4" w:space="0"/>
              <w:right w:val="single" w:color="000000" w:sz="4" w:space="0"/>
            </w:tcBorders>
            <w:noWrap w:val="0"/>
            <w:vAlign w:val="center"/>
          </w:tcPr>
          <w:p w14:paraId="71D67E4C">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132</w:t>
            </w:r>
          </w:p>
        </w:tc>
        <w:tc>
          <w:tcPr>
            <w:tcW w:w="609" w:type="pct"/>
            <w:tcBorders>
              <w:top w:val="single" w:color="000000" w:sz="4" w:space="0"/>
              <w:left w:val="nil"/>
              <w:bottom w:val="single" w:color="000000" w:sz="4" w:space="0"/>
              <w:right w:val="single" w:color="000000" w:sz="4" w:space="0"/>
            </w:tcBorders>
            <w:noWrap w:val="0"/>
            <w:vAlign w:val="center"/>
          </w:tcPr>
          <w:p w14:paraId="3B5B2531">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7A38BC6D">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6B7864A4">
            <w:pPr>
              <w:widowControl/>
              <w:autoSpaceDE/>
              <w:snapToGrid/>
              <w:jc w:val="center"/>
              <w:textAlignment w:val="center"/>
              <w:rPr>
                <w:rFonts w:hint="default" w:ascii="Times New Roman" w:hAnsi="Times New Roman" w:eastAsia="方正仿宋_GBK" w:cs="Times New Roman"/>
              </w:rPr>
            </w:pPr>
          </w:p>
        </w:tc>
      </w:tr>
      <w:tr w14:paraId="1C121ED2">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B379C41">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10</w:t>
            </w:r>
          </w:p>
        </w:tc>
        <w:tc>
          <w:tcPr>
            <w:tcW w:w="741" w:type="pct"/>
            <w:tcBorders>
              <w:top w:val="single" w:color="000000" w:sz="4" w:space="0"/>
              <w:left w:val="nil"/>
              <w:bottom w:val="single" w:color="000000" w:sz="4" w:space="0"/>
              <w:right w:val="single" w:color="000000" w:sz="4" w:space="0"/>
            </w:tcBorders>
            <w:noWrap w:val="0"/>
            <w:vAlign w:val="center"/>
          </w:tcPr>
          <w:p w14:paraId="58980D1A">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五色梅</w:t>
            </w:r>
          </w:p>
        </w:tc>
        <w:tc>
          <w:tcPr>
            <w:tcW w:w="1031" w:type="pct"/>
            <w:tcBorders>
              <w:top w:val="single" w:color="000000" w:sz="4" w:space="0"/>
              <w:left w:val="nil"/>
              <w:bottom w:val="single" w:color="000000" w:sz="4" w:space="0"/>
              <w:right w:val="single" w:color="auto" w:sz="4" w:space="0"/>
            </w:tcBorders>
            <w:noWrap w:val="0"/>
            <w:vAlign w:val="center"/>
          </w:tcPr>
          <w:p w14:paraId="3E144F37">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高度20-25cm，冠幅20-25cm</w:t>
            </w:r>
          </w:p>
        </w:tc>
        <w:tc>
          <w:tcPr>
            <w:tcW w:w="398" w:type="pct"/>
            <w:tcBorders>
              <w:top w:val="single" w:color="000000" w:sz="4" w:space="0"/>
              <w:left w:val="nil"/>
              <w:bottom w:val="single" w:color="000000" w:sz="4" w:space="0"/>
              <w:right w:val="single" w:color="000000" w:sz="4" w:space="0"/>
            </w:tcBorders>
            <w:noWrap w:val="0"/>
            <w:vAlign w:val="center"/>
          </w:tcPr>
          <w:p w14:paraId="363E5E8C">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m2</w:t>
            </w:r>
          </w:p>
        </w:tc>
        <w:tc>
          <w:tcPr>
            <w:tcW w:w="624" w:type="pct"/>
            <w:tcBorders>
              <w:top w:val="single" w:color="000000" w:sz="4" w:space="0"/>
              <w:left w:val="nil"/>
              <w:bottom w:val="single" w:color="000000" w:sz="4" w:space="0"/>
              <w:right w:val="single" w:color="000000" w:sz="4" w:space="0"/>
            </w:tcBorders>
            <w:noWrap w:val="0"/>
            <w:vAlign w:val="center"/>
          </w:tcPr>
          <w:p w14:paraId="0C260CCA">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37</w:t>
            </w:r>
          </w:p>
        </w:tc>
        <w:tc>
          <w:tcPr>
            <w:tcW w:w="609" w:type="pct"/>
            <w:tcBorders>
              <w:top w:val="single" w:color="000000" w:sz="4" w:space="0"/>
              <w:left w:val="nil"/>
              <w:bottom w:val="single" w:color="000000" w:sz="4" w:space="0"/>
              <w:right w:val="single" w:color="000000" w:sz="4" w:space="0"/>
            </w:tcBorders>
            <w:noWrap w:val="0"/>
            <w:vAlign w:val="center"/>
          </w:tcPr>
          <w:p w14:paraId="3EE43A51">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63C8B3FB">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64CB0F52">
            <w:pPr>
              <w:widowControl/>
              <w:autoSpaceDE/>
              <w:snapToGrid/>
              <w:jc w:val="center"/>
              <w:textAlignment w:val="center"/>
              <w:rPr>
                <w:rFonts w:hint="default" w:ascii="Times New Roman" w:hAnsi="Times New Roman" w:eastAsia="方正仿宋_GBK" w:cs="Times New Roman"/>
              </w:rPr>
            </w:pPr>
          </w:p>
        </w:tc>
      </w:tr>
      <w:tr w14:paraId="2AC3AAB9">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7EB9CBFF">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11</w:t>
            </w:r>
          </w:p>
        </w:tc>
        <w:tc>
          <w:tcPr>
            <w:tcW w:w="741" w:type="pct"/>
            <w:tcBorders>
              <w:top w:val="single" w:color="000000" w:sz="4" w:space="0"/>
              <w:left w:val="nil"/>
              <w:bottom w:val="single" w:color="000000" w:sz="4" w:space="0"/>
              <w:right w:val="single" w:color="000000" w:sz="4" w:space="0"/>
            </w:tcBorders>
            <w:noWrap w:val="0"/>
            <w:vAlign w:val="center"/>
          </w:tcPr>
          <w:p w14:paraId="2D64323D">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大花美人蕉（种植密度36株/m2）</w:t>
            </w:r>
          </w:p>
        </w:tc>
        <w:tc>
          <w:tcPr>
            <w:tcW w:w="1031" w:type="pct"/>
            <w:tcBorders>
              <w:top w:val="single" w:color="000000" w:sz="4" w:space="0"/>
              <w:left w:val="nil"/>
              <w:bottom w:val="single" w:color="000000" w:sz="4" w:space="0"/>
              <w:right w:val="single" w:color="auto" w:sz="4" w:space="0"/>
            </w:tcBorders>
            <w:noWrap w:val="0"/>
            <w:vAlign w:val="center"/>
          </w:tcPr>
          <w:p w14:paraId="7680F0F9">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高度40-60cm，冠幅30-40cm</w:t>
            </w:r>
          </w:p>
        </w:tc>
        <w:tc>
          <w:tcPr>
            <w:tcW w:w="398" w:type="pct"/>
            <w:tcBorders>
              <w:top w:val="single" w:color="000000" w:sz="4" w:space="0"/>
              <w:left w:val="nil"/>
              <w:bottom w:val="single" w:color="000000" w:sz="4" w:space="0"/>
              <w:right w:val="single" w:color="000000" w:sz="4" w:space="0"/>
            </w:tcBorders>
            <w:noWrap w:val="0"/>
            <w:vAlign w:val="center"/>
          </w:tcPr>
          <w:p w14:paraId="468C9637">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m2</w:t>
            </w:r>
          </w:p>
        </w:tc>
        <w:tc>
          <w:tcPr>
            <w:tcW w:w="624" w:type="pct"/>
            <w:tcBorders>
              <w:top w:val="single" w:color="000000" w:sz="4" w:space="0"/>
              <w:left w:val="nil"/>
              <w:bottom w:val="single" w:color="000000" w:sz="4" w:space="0"/>
              <w:right w:val="single" w:color="000000" w:sz="4" w:space="0"/>
            </w:tcBorders>
            <w:noWrap w:val="0"/>
            <w:vAlign w:val="center"/>
          </w:tcPr>
          <w:p w14:paraId="3E5A29E8">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507</w:t>
            </w:r>
          </w:p>
        </w:tc>
        <w:tc>
          <w:tcPr>
            <w:tcW w:w="609" w:type="pct"/>
            <w:tcBorders>
              <w:top w:val="single" w:color="000000" w:sz="4" w:space="0"/>
              <w:left w:val="nil"/>
              <w:bottom w:val="single" w:color="000000" w:sz="4" w:space="0"/>
              <w:right w:val="single" w:color="000000" w:sz="4" w:space="0"/>
            </w:tcBorders>
            <w:noWrap w:val="0"/>
            <w:vAlign w:val="center"/>
          </w:tcPr>
          <w:p w14:paraId="3C5CDE41">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1872ACC0">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2C4D100D">
            <w:pPr>
              <w:widowControl/>
              <w:autoSpaceDE/>
              <w:snapToGrid/>
              <w:jc w:val="center"/>
              <w:textAlignment w:val="center"/>
              <w:rPr>
                <w:rFonts w:hint="default" w:ascii="Times New Roman" w:hAnsi="Times New Roman" w:eastAsia="方正仿宋_GBK" w:cs="Times New Roman"/>
              </w:rPr>
            </w:pPr>
          </w:p>
        </w:tc>
      </w:tr>
      <w:tr w14:paraId="2D9242F7">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77AFA408">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12</w:t>
            </w:r>
          </w:p>
        </w:tc>
        <w:tc>
          <w:tcPr>
            <w:tcW w:w="741" w:type="pct"/>
            <w:tcBorders>
              <w:top w:val="single" w:color="000000" w:sz="4" w:space="0"/>
              <w:left w:val="nil"/>
              <w:bottom w:val="single" w:color="000000" w:sz="4" w:space="0"/>
              <w:right w:val="single" w:color="000000" w:sz="4" w:space="0"/>
            </w:tcBorders>
            <w:noWrap w:val="0"/>
            <w:vAlign w:val="center"/>
          </w:tcPr>
          <w:p w14:paraId="5789641F">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大花美人蕉（种植密度24株/m2）</w:t>
            </w:r>
          </w:p>
        </w:tc>
        <w:tc>
          <w:tcPr>
            <w:tcW w:w="1031" w:type="pct"/>
            <w:tcBorders>
              <w:top w:val="single" w:color="000000" w:sz="4" w:space="0"/>
              <w:left w:val="nil"/>
              <w:bottom w:val="single" w:color="000000" w:sz="4" w:space="0"/>
              <w:right w:val="single" w:color="auto" w:sz="4" w:space="0"/>
            </w:tcBorders>
            <w:noWrap w:val="0"/>
            <w:vAlign w:val="center"/>
          </w:tcPr>
          <w:p w14:paraId="55270AED">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高度40-60cm，冠幅30-40cm</w:t>
            </w:r>
          </w:p>
        </w:tc>
        <w:tc>
          <w:tcPr>
            <w:tcW w:w="398" w:type="pct"/>
            <w:tcBorders>
              <w:top w:val="single" w:color="000000" w:sz="4" w:space="0"/>
              <w:left w:val="nil"/>
              <w:bottom w:val="single" w:color="000000" w:sz="4" w:space="0"/>
              <w:right w:val="single" w:color="000000" w:sz="4" w:space="0"/>
            </w:tcBorders>
            <w:noWrap w:val="0"/>
            <w:vAlign w:val="center"/>
          </w:tcPr>
          <w:p w14:paraId="505937E4">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m2</w:t>
            </w:r>
          </w:p>
        </w:tc>
        <w:tc>
          <w:tcPr>
            <w:tcW w:w="624" w:type="pct"/>
            <w:tcBorders>
              <w:top w:val="single" w:color="000000" w:sz="4" w:space="0"/>
              <w:left w:val="nil"/>
              <w:bottom w:val="single" w:color="000000" w:sz="4" w:space="0"/>
              <w:right w:val="single" w:color="000000" w:sz="4" w:space="0"/>
            </w:tcBorders>
            <w:noWrap w:val="0"/>
            <w:vAlign w:val="center"/>
          </w:tcPr>
          <w:p w14:paraId="58DAE52B">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33</w:t>
            </w:r>
          </w:p>
        </w:tc>
        <w:tc>
          <w:tcPr>
            <w:tcW w:w="609" w:type="pct"/>
            <w:tcBorders>
              <w:top w:val="single" w:color="000000" w:sz="4" w:space="0"/>
              <w:left w:val="nil"/>
              <w:bottom w:val="single" w:color="000000" w:sz="4" w:space="0"/>
              <w:right w:val="single" w:color="000000" w:sz="4" w:space="0"/>
            </w:tcBorders>
            <w:noWrap w:val="0"/>
            <w:vAlign w:val="center"/>
          </w:tcPr>
          <w:p w14:paraId="16F3C302">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7340BDAF">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64893BB8">
            <w:pPr>
              <w:widowControl/>
              <w:autoSpaceDE/>
              <w:snapToGrid/>
              <w:jc w:val="center"/>
              <w:textAlignment w:val="center"/>
              <w:rPr>
                <w:rFonts w:hint="default" w:ascii="Times New Roman" w:hAnsi="Times New Roman" w:eastAsia="方正仿宋_GBK" w:cs="Times New Roman"/>
              </w:rPr>
            </w:pPr>
          </w:p>
        </w:tc>
      </w:tr>
      <w:tr w14:paraId="445B6C2A">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342C7DE1">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13</w:t>
            </w:r>
          </w:p>
        </w:tc>
        <w:tc>
          <w:tcPr>
            <w:tcW w:w="741" w:type="pct"/>
            <w:tcBorders>
              <w:top w:val="single" w:color="000000" w:sz="4" w:space="0"/>
              <w:left w:val="nil"/>
              <w:bottom w:val="single" w:color="000000" w:sz="4" w:space="0"/>
              <w:right w:val="single" w:color="000000" w:sz="4" w:space="0"/>
            </w:tcBorders>
            <w:noWrap w:val="0"/>
            <w:vAlign w:val="center"/>
          </w:tcPr>
          <w:p w14:paraId="63B3FDE7">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再力花</w:t>
            </w:r>
          </w:p>
        </w:tc>
        <w:tc>
          <w:tcPr>
            <w:tcW w:w="1031" w:type="pct"/>
            <w:tcBorders>
              <w:top w:val="single" w:color="000000" w:sz="4" w:space="0"/>
              <w:left w:val="nil"/>
              <w:bottom w:val="single" w:color="000000" w:sz="4" w:space="0"/>
              <w:right w:val="single" w:color="auto" w:sz="4" w:space="0"/>
            </w:tcBorders>
            <w:noWrap w:val="0"/>
            <w:vAlign w:val="center"/>
          </w:tcPr>
          <w:p w14:paraId="399BE9E8">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高度40-50cm，冠幅30-40cm</w:t>
            </w:r>
          </w:p>
        </w:tc>
        <w:tc>
          <w:tcPr>
            <w:tcW w:w="398" w:type="pct"/>
            <w:tcBorders>
              <w:top w:val="single" w:color="000000" w:sz="4" w:space="0"/>
              <w:left w:val="nil"/>
              <w:bottom w:val="single" w:color="000000" w:sz="4" w:space="0"/>
              <w:right w:val="single" w:color="000000" w:sz="4" w:space="0"/>
            </w:tcBorders>
            <w:noWrap w:val="0"/>
            <w:vAlign w:val="center"/>
          </w:tcPr>
          <w:p w14:paraId="19E1AC68">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m2</w:t>
            </w:r>
          </w:p>
        </w:tc>
        <w:tc>
          <w:tcPr>
            <w:tcW w:w="624" w:type="pct"/>
            <w:tcBorders>
              <w:top w:val="single" w:color="000000" w:sz="4" w:space="0"/>
              <w:left w:val="nil"/>
              <w:bottom w:val="single" w:color="000000" w:sz="4" w:space="0"/>
              <w:right w:val="single" w:color="000000" w:sz="4" w:space="0"/>
            </w:tcBorders>
            <w:noWrap w:val="0"/>
            <w:vAlign w:val="center"/>
          </w:tcPr>
          <w:p w14:paraId="794B8301">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56</w:t>
            </w:r>
          </w:p>
        </w:tc>
        <w:tc>
          <w:tcPr>
            <w:tcW w:w="609" w:type="pct"/>
            <w:tcBorders>
              <w:top w:val="single" w:color="000000" w:sz="4" w:space="0"/>
              <w:left w:val="nil"/>
              <w:bottom w:val="single" w:color="000000" w:sz="4" w:space="0"/>
              <w:right w:val="single" w:color="000000" w:sz="4" w:space="0"/>
            </w:tcBorders>
            <w:noWrap w:val="0"/>
            <w:vAlign w:val="center"/>
          </w:tcPr>
          <w:p w14:paraId="7EEA539E">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32F004BC">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3A04BE03">
            <w:pPr>
              <w:widowControl/>
              <w:autoSpaceDE/>
              <w:snapToGrid/>
              <w:jc w:val="center"/>
              <w:textAlignment w:val="center"/>
              <w:rPr>
                <w:rFonts w:hint="default" w:ascii="Times New Roman" w:hAnsi="Times New Roman" w:eastAsia="方正仿宋_GBK" w:cs="Times New Roman"/>
              </w:rPr>
            </w:pPr>
          </w:p>
        </w:tc>
      </w:tr>
      <w:tr w14:paraId="7FFF1341">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3A0AB45E">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14</w:t>
            </w:r>
          </w:p>
        </w:tc>
        <w:tc>
          <w:tcPr>
            <w:tcW w:w="741" w:type="pct"/>
            <w:tcBorders>
              <w:top w:val="single" w:color="000000" w:sz="4" w:space="0"/>
              <w:left w:val="nil"/>
              <w:bottom w:val="single" w:color="000000" w:sz="4" w:space="0"/>
              <w:right w:val="single" w:color="000000" w:sz="4" w:space="0"/>
            </w:tcBorders>
            <w:noWrap w:val="0"/>
            <w:vAlign w:val="center"/>
          </w:tcPr>
          <w:p w14:paraId="74377CDC">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红花六月雪</w:t>
            </w:r>
          </w:p>
        </w:tc>
        <w:tc>
          <w:tcPr>
            <w:tcW w:w="1031" w:type="pct"/>
            <w:tcBorders>
              <w:top w:val="single" w:color="000000" w:sz="4" w:space="0"/>
              <w:left w:val="nil"/>
              <w:bottom w:val="single" w:color="000000" w:sz="4" w:space="0"/>
              <w:right w:val="single" w:color="auto" w:sz="4" w:space="0"/>
            </w:tcBorders>
            <w:noWrap w:val="0"/>
            <w:vAlign w:val="center"/>
          </w:tcPr>
          <w:p w14:paraId="3457C97C">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高度25-30cm，冠幅20-25cm</w:t>
            </w:r>
          </w:p>
        </w:tc>
        <w:tc>
          <w:tcPr>
            <w:tcW w:w="398" w:type="pct"/>
            <w:tcBorders>
              <w:top w:val="single" w:color="000000" w:sz="4" w:space="0"/>
              <w:left w:val="nil"/>
              <w:bottom w:val="single" w:color="000000" w:sz="4" w:space="0"/>
              <w:right w:val="single" w:color="000000" w:sz="4" w:space="0"/>
            </w:tcBorders>
            <w:noWrap w:val="0"/>
            <w:vAlign w:val="center"/>
          </w:tcPr>
          <w:p w14:paraId="3BFC769B">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m2</w:t>
            </w:r>
          </w:p>
        </w:tc>
        <w:tc>
          <w:tcPr>
            <w:tcW w:w="624" w:type="pct"/>
            <w:tcBorders>
              <w:top w:val="single" w:color="000000" w:sz="4" w:space="0"/>
              <w:left w:val="nil"/>
              <w:bottom w:val="single" w:color="000000" w:sz="4" w:space="0"/>
              <w:right w:val="single" w:color="000000" w:sz="4" w:space="0"/>
            </w:tcBorders>
            <w:noWrap w:val="0"/>
            <w:vAlign w:val="center"/>
          </w:tcPr>
          <w:p w14:paraId="08793608">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8</w:t>
            </w:r>
          </w:p>
        </w:tc>
        <w:tc>
          <w:tcPr>
            <w:tcW w:w="609" w:type="pct"/>
            <w:tcBorders>
              <w:top w:val="single" w:color="000000" w:sz="4" w:space="0"/>
              <w:left w:val="nil"/>
              <w:bottom w:val="single" w:color="000000" w:sz="4" w:space="0"/>
              <w:right w:val="single" w:color="000000" w:sz="4" w:space="0"/>
            </w:tcBorders>
            <w:noWrap w:val="0"/>
            <w:vAlign w:val="center"/>
          </w:tcPr>
          <w:p w14:paraId="2F48FFE4">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75B684F1">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2A5F9F4C">
            <w:pPr>
              <w:widowControl/>
              <w:autoSpaceDE/>
              <w:snapToGrid/>
              <w:jc w:val="center"/>
              <w:textAlignment w:val="center"/>
              <w:rPr>
                <w:rFonts w:hint="default" w:ascii="Times New Roman" w:hAnsi="Times New Roman" w:eastAsia="方正仿宋_GBK" w:cs="Times New Roman"/>
              </w:rPr>
            </w:pPr>
          </w:p>
        </w:tc>
      </w:tr>
      <w:tr w14:paraId="1449F609">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4FF93690">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15</w:t>
            </w:r>
          </w:p>
        </w:tc>
        <w:tc>
          <w:tcPr>
            <w:tcW w:w="741" w:type="pct"/>
            <w:tcBorders>
              <w:top w:val="single" w:color="000000" w:sz="4" w:space="0"/>
              <w:left w:val="nil"/>
              <w:bottom w:val="single" w:color="000000" w:sz="4" w:space="0"/>
              <w:right w:val="single" w:color="000000" w:sz="4" w:space="0"/>
            </w:tcBorders>
            <w:noWrap w:val="0"/>
            <w:vAlign w:val="center"/>
          </w:tcPr>
          <w:p w14:paraId="08D811FA">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狼尾草</w:t>
            </w:r>
          </w:p>
        </w:tc>
        <w:tc>
          <w:tcPr>
            <w:tcW w:w="1031" w:type="pct"/>
            <w:tcBorders>
              <w:top w:val="single" w:color="000000" w:sz="4" w:space="0"/>
              <w:left w:val="nil"/>
              <w:bottom w:val="single" w:color="000000" w:sz="4" w:space="0"/>
              <w:right w:val="single" w:color="auto" w:sz="4" w:space="0"/>
            </w:tcBorders>
            <w:noWrap w:val="0"/>
            <w:vAlign w:val="center"/>
          </w:tcPr>
          <w:p w14:paraId="2F83181C">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高度30-40cm，冠幅30-35cm</w:t>
            </w:r>
          </w:p>
        </w:tc>
        <w:tc>
          <w:tcPr>
            <w:tcW w:w="398" w:type="pct"/>
            <w:tcBorders>
              <w:top w:val="single" w:color="000000" w:sz="4" w:space="0"/>
              <w:left w:val="nil"/>
              <w:bottom w:val="single" w:color="000000" w:sz="4" w:space="0"/>
              <w:right w:val="single" w:color="000000" w:sz="4" w:space="0"/>
            </w:tcBorders>
            <w:noWrap w:val="0"/>
            <w:vAlign w:val="center"/>
          </w:tcPr>
          <w:p w14:paraId="36DF9840">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m2</w:t>
            </w:r>
          </w:p>
        </w:tc>
        <w:tc>
          <w:tcPr>
            <w:tcW w:w="624" w:type="pct"/>
            <w:tcBorders>
              <w:top w:val="single" w:color="000000" w:sz="4" w:space="0"/>
              <w:left w:val="nil"/>
              <w:bottom w:val="single" w:color="000000" w:sz="4" w:space="0"/>
              <w:right w:val="single" w:color="000000" w:sz="4" w:space="0"/>
            </w:tcBorders>
            <w:noWrap w:val="0"/>
            <w:vAlign w:val="center"/>
          </w:tcPr>
          <w:p w14:paraId="5A9DA0CC">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200</w:t>
            </w:r>
          </w:p>
        </w:tc>
        <w:tc>
          <w:tcPr>
            <w:tcW w:w="609" w:type="pct"/>
            <w:tcBorders>
              <w:top w:val="single" w:color="000000" w:sz="4" w:space="0"/>
              <w:left w:val="nil"/>
              <w:bottom w:val="single" w:color="000000" w:sz="4" w:space="0"/>
              <w:right w:val="single" w:color="000000" w:sz="4" w:space="0"/>
            </w:tcBorders>
            <w:noWrap w:val="0"/>
            <w:vAlign w:val="center"/>
          </w:tcPr>
          <w:p w14:paraId="1F1F8080">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524EAAE5">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4D7C7E83">
            <w:pPr>
              <w:widowControl/>
              <w:autoSpaceDE/>
              <w:snapToGrid/>
              <w:jc w:val="center"/>
              <w:textAlignment w:val="center"/>
              <w:rPr>
                <w:rFonts w:hint="default" w:ascii="Times New Roman" w:hAnsi="Times New Roman" w:eastAsia="方正仿宋_GBK" w:cs="Times New Roman"/>
              </w:rPr>
            </w:pPr>
          </w:p>
        </w:tc>
      </w:tr>
      <w:tr w14:paraId="3A47A9AC">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242CF9ED">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16</w:t>
            </w:r>
          </w:p>
        </w:tc>
        <w:tc>
          <w:tcPr>
            <w:tcW w:w="741" w:type="pct"/>
            <w:tcBorders>
              <w:top w:val="single" w:color="000000" w:sz="4" w:space="0"/>
              <w:left w:val="nil"/>
              <w:bottom w:val="single" w:color="000000" w:sz="4" w:space="0"/>
              <w:right w:val="single" w:color="000000" w:sz="4" w:space="0"/>
            </w:tcBorders>
            <w:noWrap w:val="0"/>
            <w:vAlign w:val="center"/>
          </w:tcPr>
          <w:p w14:paraId="1A80C546">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斑竹</w:t>
            </w:r>
          </w:p>
        </w:tc>
        <w:tc>
          <w:tcPr>
            <w:tcW w:w="1031" w:type="pct"/>
            <w:tcBorders>
              <w:top w:val="single" w:color="000000" w:sz="4" w:space="0"/>
              <w:left w:val="nil"/>
              <w:bottom w:val="single" w:color="000000" w:sz="4" w:space="0"/>
              <w:right w:val="single" w:color="auto" w:sz="4" w:space="0"/>
            </w:tcBorders>
            <w:noWrap w:val="0"/>
            <w:vAlign w:val="center"/>
          </w:tcPr>
          <w:p w14:paraId="17B54550">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干径2.5-3.5cm，高度280-350m，冠幅25-35cm</w:t>
            </w:r>
          </w:p>
        </w:tc>
        <w:tc>
          <w:tcPr>
            <w:tcW w:w="398" w:type="pct"/>
            <w:tcBorders>
              <w:top w:val="single" w:color="000000" w:sz="4" w:space="0"/>
              <w:left w:val="nil"/>
              <w:bottom w:val="single" w:color="000000" w:sz="4" w:space="0"/>
              <w:right w:val="single" w:color="000000" w:sz="4" w:space="0"/>
            </w:tcBorders>
            <w:noWrap w:val="0"/>
            <w:vAlign w:val="center"/>
          </w:tcPr>
          <w:p w14:paraId="5DFFF202">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628A8D05">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130</w:t>
            </w:r>
          </w:p>
        </w:tc>
        <w:tc>
          <w:tcPr>
            <w:tcW w:w="609" w:type="pct"/>
            <w:tcBorders>
              <w:top w:val="single" w:color="000000" w:sz="4" w:space="0"/>
              <w:left w:val="nil"/>
              <w:bottom w:val="single" w:color="000000" w:sz="4" w:space="0"/>
              <w:right w:val="single" w:color="000000" w:sz="4" w:space="0"/>
            </w:tcBorders>
            <w:noWrap w:val="0"/>
            <w:vAlign w:val="center"/>
          </w:tcPr>
          <w:p w14:paraId="65A5936E">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1C277B31">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72494238">
            <w:pPr>
              <w:widowControl/>
              <w:autoSpaceDE/>
              <w:snapToGrid/>
              <w:jc w:val="center"/>
              <w:textAlignment w:val="center"/>
              <w:rPr>
                <w:rFonts w:hint="default" w:ascii="Times New Roman" w:hAnsi="Times New Roman" w:eastAsia="方正仿宋_GBK" w:cs="Times New Roman"/>
              </w:rPr>
            </w:pPr>
          </w:p>
        </w:tc>
      </w:tr>
      <w:tr w14:paraId="36BE90B0">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573496AE">
            <w:pPr>
              <w:keepNext w:val="0"/>
              <w:keepLines w:val="0"/>
              <w:widowControl/>
              <w:suppressLineNumbers w:val="0"/>
              <w:jc w:val="center"/>
              <w:textAlignment w:val="cente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i w:val="0"/>
                <w:iCs w:val="0"/>
                <w:kern w:val="2"/>
                <w:sz w:val="21"/>
                <w:szCs w:val="22"/>
                <w:u w:val="none"/>
                <w:lang w:val="en-US" w:eastAsia="zh-CN" w:bidi="ar"/>
              </w:rPr>
              <w:t>17</w:t>
            </w:r>
          </w:p>
        </w:tc>
        <w:tc>
          <w:tcPr>
            <w:tcW w:w="741" w:type="pct"/>
            <w:tcBorders>
              <w:top w:val="single" w:color="000000" w:sz="4" w:space="0"/>
              <w:left w:val="nil"/>
              <w:bottom w:val="single" w:color="000000" w:sz="4" w:space="0"/>
              <w:right w:val="single" w:color="000000" w:sz="4" w:space="0"/>
            </w:tcBorders>
            <w:noWrap w:val="0"/>
            <w:vAlign w:val="center"/>
          </w:tcPr>
          <w:p w14:paraId="0AA3F997">
            <w:pPr>
              <w:keepNext w:val="0"/>
              <w:keepLines w:val="0"/>
              <w:widowControl/>
              <w:suppressLineNumbers w:val="0"/>
              <w:jc w:val="center"/>
              <w:textAlignment w:val="center"/>
              <w:rPr>
                <w:rFonts w:hint="default" w:ascii="Times New Roman" w:hAnsi="Times New Roman" w:eastAsia="方正仿宋_GBK" w:cs="Times New Roman"/>
                <w:sz w:val="21"/>
                <w:szCs w:val="22"/>
              </w:rPr>
            </w:pPr>
            <w:r>
              <w:rPr>
                <w:rFonts w:hint="default" w:ascii="Times New Roman" w:hAnsi="Times New Roman" w:eastAsia="方正仿宋_GBK" w:cs="Times New Roman"/>
                <w:i w:val="0"/>
                <w:iCs w:val="0"/>
                <w:kern w:val="2"/>
                <w:sz w:val="21"/>
                <w:szCs w:val="22"/>
                <w:u w:val="none"/>
                <w:lang w:val="en-US" w:eastAsia="zh-CN" w:bidi="ar"/>
              </w:rPr>
              <w:t>三角梅</w:t>
            </w:r>
          </w:p>
        </w:tc>
        <w:tc>
          <w:tcPr>
            <w:tcW w:w="1031" w:type="pct"/>
            <w:tcBorders>
              <w:top w:val="single" w:color="000000" w:sz="4" w:space="0"/>
              <w:left w:val="nil"/>
              <w:bottom w:val="single" w:color="000000" w:sz="4" w:space="0"/>
              <w:right w:val="single" w:color="auto" w:sz="4" w:space="0"/>
            </w:tcBorders>
            <w:noWrap w:val="0"/>
            <w:vAlign w:val="center"/>
          </w:tcPr>
          <w:p w14:paraId="06CE1C60">
            <w:pPr>
              <w:keepNext w:val="0"/>
              <w:keepLines w:val="0"/>
              <w:widowControl/>
              <w:suppressLineNumbers w:val="0"/>
              <w:jc w:val="center"/>
              <w:textAlignment w:val="center"/>
              <w:rPr>
                <w:rFonts w:hint="default" w:ascii="Times New Roman" w:hAnsi="Times New Roman" w:eastAsia="方正仿宋_GBK" w:cs="Times New Roman"/>
                <w:sz w:val="21"/>
                <w:szCs w:val="22"/>
              </w:rPr>
            </w:pPr>
            <w:r>
              <w:rPr>
                <w:rFonts w:hint="default" w:ascii="Times New Roman" w:hAnsi="Times New Roman" w:eastAsia="方正仿宋_GBK" w:cs="Times New Roman"/>
                <w:i w:val="0"/>
                <w:iCs w:val="0"/>
                <w:kern w:val="2"/>
                <w:sz w:val="21"/>
                <w:szCs w:val="22"/>
                <w:u w:val="none"/>
                <w:lang w:val="en-US" w:eastAsia="zh-CN" w:bidi="ar"/>
              </w:rPr>
              <w:t>长度L≥200cm</w:t>
            </w:r>
          </w:p>
        </w:tc>
        <w:tc>
          <w:tcPr>
            <w:tcW w:w="398" w:type="pct"/>
            <w:tcBorders>
              <w:top w:val="single" w:color="000000" w:sz="4" w:space="0"/>
              <w:left w:val="nil"/>
              <w:bottom w:val="single" w:color="000000" w:sz="4" w:space="0"/>
              <w:right w:val="single" w:color="000000" w:sz="4" w:space="0"/>
            </w:tcBorders>
            <w:noWrap w:val="0"/>
            <w:vAlign w:val="center"/>
          </w:tcPr>
          <w:p w14:paraId="1934F5E7">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10716269">
            <w:pPr>
              <w:keepNext w:val="0"/>
              <w:keepLines w:val="0"/>
              <w:widowControl/>
              <w:suppressLineNumbers w:val="0"/>
              <w:jc w:val="center"/>
              <w:textAlignment w:val="center"/>
              <w:rPr>
                <w:rFonts w:hint="default" w:ascii="Times New Roman" w:hAnsi="Times New Roman" w:eastAsia="方正仿宋_GBK" w:cs="Times New Roman"/>
                <w:sz w:val="21"/>
                <w:szCs w:val="22"/>
              </w:rPr>
            </w:pPr>
            <w:r>
              <w:rPr>
                <w:rFonts w:hint="default" w:ascii="Times New Roman" w:hAnsi="Times New Roman" w:eastAsia="方正仿宋_GBK" w:cs="Times New Roman"/>
                <w:i w:val="0"/>
                <w:iCs w:val="0"/>
                <w:kern w:val="2"/>
                <w:sz w:val="21"/>
                <w:szCs w:val="22"/>
                <w:u w:val="none"/>
                <w:lang w:val="en-US" w:eastAsia="zh-CN" w:bidi="ar"/>
              </w:rPr>
              <w:t>23</w:t>
            </w:r>
          </w:p>
        </w:tc>
        <w:tc>
          <w:tcPr>
            <w:tcW w:w="609" w:type="pct"/>
            <w:tcBorders>
              <w:top w:val="single" w:color="000000" w:sz="4" w:space="0"/>
              <w:left w:val="nil"/>
              <w:bottom w:val="single" w:color="000000" w:sz="4" w:space="0"/>
              <w:right w:val="single" w:color="000000" w:sz="4" w:space="0"/>
            </w:tcBorders>
            <w:noWrap w:val="0"/>
            <w:vAlign w:val="center"/>
          </w:tcPr>
          <w:p w14:paraId="3AD2286A">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7AF8FA3F">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0F40D1E9">
            <w:pPr>
              <w:widowControl/>
              <w:autoSpaceDE/>
              <w:snapToGrid/>
              <w:jc w:val="center"/>
              <w:textAlignment w:val="center"/>
              <w:rPr>
                <w:rFonts w:hint="default" w:ascii="Times New Roman" w:hAnsi="Times New Roman" w:eastAsia="方正仿宋_GBK" w:cs="Times New Roman"/>
              </w:rPr>
            </w:pPr>
          </w:p>
        </w:tc>
      </w:tr>
      <w:tr w14:paraId="79CF7E32">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3A0D225C">
            <w:pPr>
              <w:keepNext w:val="0"/>
              <w:keepLines w:val="0"/>
              <w:widowControl/>
              <w:suppressLineNumbers w:val="0"/>
              <w:jc w:val="center"/>
              <w:textAlignment w:val="cente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i w:val="0"/>
                <w:iCs w:val="0"/>
                <w:kern w:val="2"/>
                <w:sz w:val="21"/>
                <w:szCs w:val="22"/>
                <w:u w:val="none"/>
                <w:lang w:val="en-US" w:eastAsia="zh-CN" w:bidi="ar"/>
              </w:rPr>
              <w:t>18</w:t>
            </w:r>
          </w:p>
        </w:tc>
        <w:tc>
          <w:tcPr>
            <w:tcW w:w="741" w:type="pct"/>
            <w:tcBorders>
              <w:top w:val="single" w:color="000000" w:sz="4" w:space="0"/>
              <w:left w:val="nil"/>
              <w:bottom w:val="single" w:color="000000" w:sz="4" w:space="0"/>
              <w:right w:val="single" w:color="000000" w:sz="4" w:space="0"/>
            </w:tcBorders>
            <w:noWrap w:val="0"/>
            <w:vAlign w:val="center"/>
          </w:tcPr>
          <w:p w14:paraId="093A0FE7">
            <w:pPr>
              <w:keepNext w:val="0"/>
              <w:keepLines w:val="0"/>
              <w:widowControl/>
              <w:suppressLineNumbers w:val="0"/>
              <w:jc w:val="center"/>
              <w:textAlignment w:val="center"/>
              <w:rPr>
                <w:rFonts w:hint="default" w:ascii="Times New Roman" w:hAnsi="Times New Roman" w:eastAsia="方正仿宋_GBK" w:cs="Times New Roman"/>
                <w:sz w:val="21"/>
                <w:szCs w:val="22"/>
              </w:rPr>
            </w:pPr>
            <w:r>
              <w:rPr>
                <w:rFonts w:hint="default" w:ascii="Times New Roman" w:hAnsi="Times New Roman" w:eastAsia="方正仿宋_GBK" w:cs="Times New Roman"/>
                <w:i w:val="0"/>
                <w:iCs w:val="0"/>
                <w:kern w:val="2"/>
                <w:sz w:val="21"/>
                <w:szCs w:val="22"/>
                <w:u w:val="none"/>
                <w:lang w:val="en-US" w:eastAsia="zh-CN" w:bidi="ar"/>
              </w:rPr>
              <w:t>爬山虎</w:t>
            </w:r>
          </w:p>
        </w:tc>
        <w:tc>
          <w:tcPr>
            <w:tcW w:w="1031" w:type="pct"/>
            <w:tcBorders>
              <w:top w:val="single" w:color="000000" w:sz="4" w:space="0"/>
              <w:left w:val="nil"/>
              <w:bottom w:val="single" w:color="000000" w:sz="4" w:space="0"/>
              <w:right w:val="single" w:color="auto" w:sz="4" w:space="0"/>
            </w:tcBorders>
            <w:noWrap w:val="0"/>
            <w:vAlign w:val="center"/>
          </w:tcPr>
          <w:p w14:paraId="4B4945D2">
            <w:pPr>
              <w:keepNext w:val="0"/>
              <w:keepLines w:val="0"/>
              <w:widowControl/>
              <w:suppressLineNumbers w:val="0"/>
              <w:jc w:val="center"/>
              <w:textAlignment w:val="center"/>
              <w:rPr>
                <w:rFonts w:hint="default" w:ascii="Times New Roman" w:hAnsi="Times New Roman" w:eastAsia="方正仿宋_GBK" w:cs="Times New Roman"/>
                <w:sz w:val="21"/>
                <w:szCs w:val="22"/>
              </w:rPr>
            </w:pPr>
            <w:r>
              <w:rPr>
                <w:rFonts w:hint="default" w:ascii="Times New Roman" w:hAnsi="Times New Roman" w:eastAsia="方正仿宋_GBK" w:cs="Times New Roman"/>
                <w:i w:val="0"/>
                <w:iCs w:val="0"/>
                <w:kern w:val="2"/>
                <w:sz w:val="21"/>
                <w:szCs w:val="22"/>
                <w:u w:val="none"/>
                <w:lang w:val="en-US" w:eastAsia="zh-CN" w:bidi="ar"/>
              </w:rPr>
              <w:t>长度L≥150cm</w:t>
            </w:r>
          </w:p>
        </w:tc>
        <w:tc>
          <w:tcPr>
            <w:tcW w:w="398" w:type="pct"/>
            <w:tcBorders>
              <w:top w:val="single" w:color="000000" w:sz="4" w:space="0"/>
              <w:left w:val="nil"/>
              <w:bottom w:val="single" w:color="000000" w:sz="4" w:space="0"/>
              <w:right w:val="single" w:color="000000" w:sz="4" w:space="0"/>
            </w:tcBorders>
            <w:noWrap w:val="0"/>
            <w:vAlign w:val="center"/>
          </w:tcPr>
          <w:p w14:paraId="457EE1E3">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399331BF">
            <w:pPr>
              <w:keepNext w:val="0"/>
              <w:keepLines w:val="0"/>
              <w:widowControl/>
              <w:suppressLineNumbers w:val="0"/>
              <w:jc w:val="center"/>
              <w:textAlignment w:val="center"/>
              <w:rPr>
                <w:rFonts w:hint="default" w:ascii="Times New Roman" w:hAnsi="Times New Roman" w:eastAsia="方正仿宋_GBK" w:cs="Times New Roman"/>
                <w:sz w:val="21"/>
                <w:szCs w:val="22"/>
              </w:rPr>
            </w:pPr>
            <w:r>
              <w:rPr>
                <w:rFonts w:hint="default" w:ascii="Times New Roman" w:hAnsi="Times New Roman" w:eastAsia="方正仿宋_GBK" w:cs="Times New Roman"/>
                <w:i w:val="0"/>
                <w:iCs w:val="0"/>
                <w:kern w:val="2"/>
                <w:sz w:val="21"/>
                <w:szCs w:val="22"/>
                <w:u w:val="none"/>
                <w:lang w:val="en-US" w:eastAsia="zh-CN" w:bidi="ar"/>
              </w:rPr>
              <w:t>115</w:t>
            </w:r>
          </w:p>
        </w:tc>
        <w:tc>
          <w:tcPr>
            <w:tcW w:w="609" w:type="pct"/>
            <w:tcBorders>
              <w:top w:val="single" w:color="000000" w:sz="4" w:space="0"/>
              <w:left w:val="nil"/>
              <w:bottom w:val="single" w:color="000000" w:sz="4" w:space="0"/>
              <w:right w:val="single" w:color="000000" w:sz="4" w:space="0"/>
            </w:tcBorders>
            <w:noWrap w:val="0"/>
            <w:vAlign w:val="center"/>
          </w:tcPr>
          <w:p w14:paraId="7EF3D797">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1D3C31AA">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5C5DA10F">
            <w:pPr>
              <w:widowControl/>
              <w:autoSpaceDE/>
              <w:snapToGrid/>
              <w:jc w:val="center"/>
              <w:textAlignment w:val="center"/>
              <w:rPr>
                <w:rFonts w:hint="default" w:ascii="Times New Roman" w:hAnsi="Times New Roman" w:eastAsia="方正仿宋_GBK" w:cs="Times New Roman"/>
              </w:rPr>
            </w:pPr>
          </w:p>
        </w:tc>
      </w:tr>
      <w:tr w14:paraId="6BE86048">
        <w:tblPrEx>
          <w:tblCellMar>
            <w:top w:w="0" w:type="dxa"/>
            <w:left w:w="108" w:type="dxa"/>
            <w:bottom w:w="0" w:type="dxa"/>
            <w:right w:w="108" w:type="dxa"/>
          </w:tblCellMar>
        </w:tblPrEx>
        <w:trPr>
          <w:trHeight w:val="478" w:hRule="atLeast"/>
          <w:tblHeader/>
        </w:trPr>
        <w:tc>
          <w:tcPr>
            <w:tcW w:w="3186" w:type="pct"/>
            <w:gridSpan w:val="5"/>
            <w:tcBorders>
              <w:top w:val="single" w:color="000000" w:sz="4" w:space="0"/>
              <w:left w:val="single" w:color="000000" w:sz="4" w:space="0"/>
              <w:bottom w:val="single" w:color="000000" w:sz="4" w:space="0"/>
              <w:right w:val="single" w:color="000000" w:sz="4" w:space="0"/>
            </w:tcBorders>
            <w:noWrap w:val="0"/>
            <w:vAlign w:val="center"/>
          </w:tcPr>
          <w:p w14:paraId="1494218E">
            <w:pPr>
              <w:widowControl/>
              <w:snapToGrid/>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rPr>
              <w:t>合价（元）</w:t>
            </w:r>
          </w:p>
        </w:tc>
        <w:tc>
          <w:tcPr>
            <w:tcW w:w="1813" w:type="pct"/>
            <w:gridSpan w:val="3"/>
            <w:tcBorders>
              <w:top w:val="single" w:color="000000" w:sz="4" w:space="0"/>
              <w:left w:val="single" w:color="000000" w:sz="4" w:space="0"/>
              <w:bottom w:val="single" w:color="000000" w:sz="4" w:space="0"/>
              <w:right w:val="single" w:color="000000" w:sz="4" w:space="0"/>
            </w:tcBorders>
            <w:noWrap w:val="0"/>
            <w:vAlign w:val="center"/>
          </w:tcPr>
          <w:p w14:paraId="478E32CA">
            <w:pPr>
              <w:widowControl/>
              <w:autoSpaceDE/>
              <w:snapToGrid/>
              <w:jc w:val="center"/>
              <w:textAlignment w:val="center"/>
              <w:rPr>
                <w:rFonts w:hint="default" w:ascii="Times New Roman" w:hAnsi="Times New Roman" w:eastAsia="方正仿宋_GBK" w:cs="Times New Roman"/>
              </w:rPr>
            </w:pPr>
          </w:p>
        </w:tc>
      </w:tr>
    </w:tbl>
    <w:p w14:paraId="705CCC43">
      <w:pPr>
        <w:snapToGrid w:val="0"/>
        <w:spacing w:line="440" w:lineRule="exact"/>
        <w:ind w:firstLine="420" w:firstLineChars="200"/>
        <w:rPr>
          <w:rFonts w:hint="default" w:ascii="Times New Roman" w:hAnsi="Times New Roman" w:eastAsia="方正仿宋_GBK" w:cs="Times New Roman"/>
          <w:b/>
          <w:szCs w:val="28"/>
        </w:rPr>
      </w:pPr>
      <w:r>
        <w:rPr>
          <w:rFonts w:hint="default" w:ascii="Times New Roman" w:hAnsi="Times New Roman" w:eastAsia="方正仿宋_GBK" w:cs="Times New Roman"/>
          <w:szCs w:val="28"/>
        </w:rPr>
        <w:br w:type="page"/>
      </w:r>
      <w:bookmarkStart w:id="61" w:name="_Toc18942"/>
      <w:bookmarkStart w:id="62" w:name="_Toc13898"/>
      <w:r>
        <w:rPr>
          <w:rStyle w:val="18"/>
          <w:rFonts w:hint="default" w:ascii="Times New Roman" w:hAnsi="Times New Roman" w:eastAsia="方正仿宋_GBK" w:cs="Times New Roman"/>
          <w:bCs/>
        </w:rPr>
        <w:t>二、服务文件</w:t>
      </w:r>
      <w:bookmarkEnd w:id="61"/>
      <w:bookmarkEnd w:id="62"/>
    </w:p>
    <w:p w14:paraId="49164A7E">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（一）服务条款差异表</w:t>
      </w:r>
    </w:p>
    <w:p w14:paraId="6D94869E">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项目号：</w:t>
      </w:r>
    </w:p>
    <w:p w14:paraId="666131B4">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采购项目名称：</w:t>
      </w:r>
    </w:p>
    <w:tbl>
      <w:tblPr>
        <w:tblStyle w:val="1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970"/>
        <w:gridCol w:w="3081"/>
        <w:gridCol w:w="2039"/>
      </w:tblGrid>
      <w:tr w14:paraId="5235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0" w:type="dxa"/>
            <w:noWrap w:val="0"/>
            <w:vAlign w:val="center"/>
          </w:tcPr>
          <w:p w14:paraId="683C2E01">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序号</w:t>
            </w:r>
          </w:p>
        </w:tc>
        <w:tc>
          <w:tcPr>
            <w:tcW w:w="2970" w:type="dxa"/>
            <w:noWrap w:val="0"/>
            <w:vAlign w:val="center"/>
          </w:tcPr>
          <w:p w14:paraId="53D037A1">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采购要求</w:t>
            </w:r>
          </w:p>
        </w:tc>
        <w:tc>
          <w:tcPr>
            <w:tcW w:w="3081" w:type="dxa"/>
            <w:noWrap w:val="0"/>
            <w:vAlign w:val="center"/>
          </w:tcPr>
          <w:p w14:paraId="78D121D5">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参选应答</w:t>
            </w:r>
          </w:p>
        </w:tc>
        <w:tc>
          <w:tcPr>
            <w:tcW w:w="2039" w:type="dxa"/>
            <w:noWrap w:val="0"/>
            <w:vAlign w:val="center"/>
          </w:tcPr>
          <w:p w14:paraId="2BC7774E">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差异说明</w:t>
            </w:r>
          </w:p>
        </w:tc>
      </w:tr>
      <w:tr w14:paraId="6377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02C8FFBC">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2DC6FF94">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4E55DCED">
            <w:pPr>
              <w:tabs>
                <w:tab w:val="left" w:pos="6300"/>
              </w:tabs>
              <w:snapToGrid w:val="0"/>
              <w:spacing w:line="440" w:lineRule="exact"/>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提醒：请注明具体内容以及采购文件中具体内容的位置（页码）</w:t>
            </w:r>
          </w:p>
        </w:tc>
        <w:tc>
          <w:tcPr>
            <w:tcW w:w="2039" w:type="dxa"/>
            <w:noWrap w:val="0"/>
            <w:vAlign w:val="center"/>
          </w:tcPr>
          <w:p w14:paraId="197742F2">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6EC4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17902D5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2B80B46A">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70193BC4">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039" w:type="dxa"/>
            <w:noWrap w:val="0"/>
            <w:vAlign w:val="center"/>
          </w:tcPr>
          <w:p w14:paraId="0B555583">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2BF5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59665BFF">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295EADE4">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11A2D135">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039" w:type="dxa"/>
            <w:noWrap w:val="0"/>
            <w:vAlign w:val="center"/>
          </w:tcPr>
          <w:p w14:paraId="190BB954">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4446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3AEFF984">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1C5A7F81">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54CA0547">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039" w:type="dxa"/>
            <w:noWrap w:val="0"/>
            <w:vAlign w:val="center"/>
          </w:tcPr>
          <w:p w14:paraId="3AD9A9DD">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120B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5244A3D9">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57243F11">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4DFED2E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039" w:type="dxa"/>
            <w:noWrap w:val="0"/>
            <w:vAlign w:val="center"/>
          </w:tcPr>
          <w:p w14:paraId="1D148BC9">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5A10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7E3BCE25">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17A758DA">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369F2B0F">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039" w:type="dxa"/>
            <w:noWrap w:val="0"/>
            <w:vAlign w:val="center"/>
          </w:tcPr>
          <w:p w14:paraId="1180AD73">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38B9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209F66A5">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6FF64CD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7C9BCBD7">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039" w:type="dxa"/>
            <w:noWrap w:val="0"/>
            <w:vAlign w:val="center"/>
          </w:tcPr>
          <w:p w14:paraId="5349E9D0">
            <w:pPr>
              <w:tabs>
                <w:tab w:val="left" w:pos="6300"/>
              </w:tabs>
              <w:snapToGrid w:val="0"/>
              <w:spacing w:line="440" w:lineRule="exact"/>
              <w:jc w:val="center"/>
              <w:outlineLvl w:val="0"/>
              <w:rPr>
                <w:rFonts w:hint="default" w:ascii="Times New Roman" w:hAnsi="Times New Roman" w:eastAsia="方正仿宋_GBK" w:cs="Times New Roman"/>
                <w:szCs w:val="21"/>
              </w:rPr>
            </w:pPr>
          </w:p>
        </w:tc>
      </w:tr>
    </w:tbl>
    <w:p w14:paraId="3400795B">
      <w:pPr>
        <w:spacing w:line="440" w:lineRule="exact"/>
        <w:ind w:firstLine="600" w:firstLineChars="25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供应商：法定代表人（或法定代表人授权代表）或自然人：</w:t>
      </w:r>
    </w:p>
    <w:p w14:paraId="2D5D63A9">
      <w:pPr>
        <w:spacing w:line="440" w:lineRule="exact"/>
        <w:rPr>
          <w:rFonts w:hint="default" w:ascii="Times New Roman" w:hAnsi="Times New Roman" w:eastAsia="方正仿宋_GBK" w:cs="Times New Roman"/>
          <w:sz w:val="24"/>
          <w:szCs w:val="28"/>
          <w:lang w:eastAsia="zh-CN"/>
        </w:rPr>
      </w:pPr>
    </w:p>
    <w:p w14:paraId="390D4FB4">
      <w:pPr>
        <w:spacing w:line="440" w:lineRule="exact"/>
        <w:ind w:firstLine="720" w:firstLineChars="3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（供应商公章）（签署或盖章）</w:t>
      </w:r>
    </w:p>
    <w:p w14:paraId="231DA77E">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年月日</w:t>
      </w:r>
    </w:p>
    <w:p w14:paraId="2A6D6BAB">
      <w:pPr>
        <w:tabs>
          <w:tab w:val="left" w:pos="6300"/>
        </w:tabs>
        <w:snapToGrid w:val="0"/>
        <w:spacing w:line="440" w:lineRule="exact"/>
        <w:ind w:firstLine="57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注：</w:t>
      </w:r>
    </w:p>
    <w:p w14:paraId="779AF048">
      <w:pPr>
        <w:tabs>
          <w:tab w:val="left" w:pos="6300"/>
        </w:tabs>
        <w:snapToGrid w:val="0"/>
        <w:spacing w:line="440" w:lineRule="exact"/>
        <w:ind w:firstLine="57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1.本表即为对本项目“第二篇项目服务需求”中所列条款进行比较和响应；</w:t>
      </w:r>
    </w:p>
    <w:p w14:paraId="7F91999A">
      <w:pPr>
        <w:tabs>
          <w:tab w:val="left" w:pos="6300"/>
        </w:tabs>
        <w:snapToGrid w:val="0"/>
        <w:spacing w:line="440" w:lineRule="exact"/>
        <w:ind w:firstLine="57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2.本表可扩展；</w:t>
      </w:r>
    </w:p>
    <w:p w14:paraId="0B7A098A">
      <w:pPr>
        <w:tabs>
          <w:tab w:val="left" w:pos="6300"/>
        </w:tabs>
        <w:snapToGrid w:val="0"/>
        <w:spacing w:line="440" w:lineRule="exact"/>
        <w:ind w:firstLine="57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3.可附相关技术支撑材料。（格式自定）</w:t>
      </w:r>
    </w:p>
    <w:p w14:paraId="3173D8F3">
      <w:pPr>
        <w:tabs>
          <w:tab w:val="left" w:pos="6300"/>
        </w:tabs>
        <w:snapToGrid w:val="0"/>
        <w:spacing w:line="440" w:lineRule="exact"/>
        <w:ind w:firstLine="570"/>
        <w:rPr>
          <w:rFonts w:hint="default" w:ascii="Times New Roman" w:hAnsi="Times New Roman" w:eastAsia="方正仿宋_GBK" w:cs="Times New Roman"/>
          <w:szCs w:val="21"/>
        </w:rPr>
      </w:pPr>
      <w:r>
        <w:rPr>
          <w:rFonts w:hint="default" w:ascii="Times New Roman" w:hAnsi="Times New Roman" w:eastAsia="方正仿宋_GBK" w:cs="Times New Roman"/>
          <w:sz w:val="21"/>
          <w:szCs w:val="21"/>
        </w:rPr>
        <w:t>4.参选应答栏中应当注明技术参数或具体内容，且必须标注技术参数或具体内容在响应文件中的位置（页码）。</w:t>
      </w:r>
    </w:p>
    <w:p w14:paraId="131BF635">
      <w:pPr>
        <w:tabs>
          <w:tab w:val="left" w:pos="6300"/>
        </w:tabs>
        <w:snapToGrid w:val="0"/>
        <w:spacing w:line="440" w:lineRule="exact"/>
        <w:ind w:firstLine="570"/>
        <w:rPr>
          <w:rFonts w:hint="default" w:ascii="Times New Roman" w:hAnsi="Times New Roman" w:eastAsia="方正仿宋_GBK" w:cs="Times New Roman"/>
          <w:sz w:val="24"/>
          <w:szCs w:val="28"/>
        </w:rPr>
      </w:pPr>
      <w:r>
        <w:rPr>
          <w:rFonts w:hint="default" w:ascii="Times New Roman" w:hAnsi="Times New Roman" w:eastAsia="方正仿宋_GBK" w:cs="Times New Roman"/>
          <w:szCs w:val="24"/>
        </w:rPr>
        <w:br w:type="page"/>
      </w:r>
      <w:r>
        <w:rPr>
          <w:rFonts w:hint="default" w:ascii="Times New Roman" w:hAnsi="Times New Roman" w:eastAsia="方正仿宋_GBK" w:cs="Times New Roman"/>
          <w:sz w:val="24"/>
          <w:szCs w:val="28"/>
        </w:rPr>
        <w:t>（二）其他</w:t>
      </w:r>
      <w:r>
        <w:rPr>
          <w:rFonts w:hint="default" w:ascii="Times New Roman" w:hAnsi="Times New Roman" w:eastAsia="方正仿宋_GBK" w:cs="Times New Roman"/>
          <w:sz w:val="24"/>
          <w:szCs w:val="28"/>
          <w:lang w:val="en-US" w:eastAsia="zh-CN"/>
        </w:rPr>
        <w:t>服务</w:t>
      </w:r>
      <w:r>
        <w:rPr>
          <w:rFonts w:hint="default" w:ascii="Times New Roman" w:hAnsi="Times New Roman" w:eastAsia="方正仿宋_GBK" w:cs="Times New Roman"/>
          <w:sz w:val="24"/>
          <w:szCs w:val="28"/>
        </w:rPr>
        <w:t>资料（如果有）</w:t>
      </w:r>
    </w:p>
    <w:p w14:paraId="6619EC69">
      <w:pPr>
        <w:tabs>
          <w:tab w:val="left" w:pos="6300"/>
        </w:tabs>
        <w:snapToGrid w:val="0"/>
        <w:spacing w:line="440" w:lineRule="exact"/>
        <w:ind w:firstLine="570"/>
        <w:rPr>
          <w:rFonts w:hint="default" w:ascii="Times New Roman" w:hAnsi="Times New Roman" w:eastAsia="方正仿宋_GBK" w:cs="Times New Roman"/>
          <w:sz w:val="24"/>
          <w:szCs w:val="28"/>
        </w:rPr>
      </w:pPr>
    </w:p>
    <w:p w14:paraId="38912020">
      <w:pPr>
        <w:snapToGrid w:val="0"/>
        <w:spacing w:line="440" w:lineRule="exact"/>
        <w:ind w:firstLine="480" w:firstLineChars="200"/>
        <w:rPr>
          <w:rFonts w:hint="default" w:ascii="Times New Roman" w:hAnsi="Times New Roman" w:eastAsia="方正仿宋_GBK" w:cs="Times New Roman"/>
          <w:sz w:val="24"/>
          <w:szCs w:val="28"/>
        </w:rPr>
      </w:pPr>
    </w:p>
    <w:p w14:paraId="58AA7040">
      <w:pPr>
        <w:pStyle w:val="4"/>
        <w:pageBreakBefore/>
        <w:spacing w:before="63" w:after="63" w:line="440" w:lineRule="exact"/>
        <w:ind w:firstLine="602" w:firstLineChars="200"/>
        <w:rPr>
          <w:rFonts w:hint="default" w:ascii="Times New Roman" w:hAnsi="Times New Roman" w:eastAsia="方正仿宋_GBK" w:cs="Times New Roman"/>
          <w:szCs w:val="28"/>
        </w:rPr>
      </w:pPr>
      <w:bookmarkStart w:id="63" w:name="_Toc12966"/>
      <w:bookmarkStart w:id="64" w:name="_Toc19598"/>
      <w:r>
        <w:rPr>
          <w:rFonts w:hint="default" w:ascii="Times New Roman" w:hAnsi="Times New Roman" w:eastAsia="方正仿宋_GBK" w:cs="Times New Roman"/>
          <w:szCs w:val="28"/>
        </w:rPr>
        <w:t>三、商务文件</w:t>
      </w:r>
      <w:bookmarkEnd w:id="63"/>
      <w:bookmarkEnd w:id="64"/>
    </w:p>
    <w:p w14:paraId="045B618F">
      <w:pPr>
        <w:snapToGrid w:val="0"/>
        <w:spacing w:before="120" w:beforeLines="50"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（一）响应函（格式）</w:t>
      </w:r>
    </w:p>
    <w:p w14:paraId="41D56EDE">
      <w:pPr>
        <w:spacing w:line="440" w:lineRule="exact"/>
        <w:rPr>
          <w:rFonts w:hint="default" w:ascii="Times New Roman" w:hAnsi="Times New Roman" w:eastAsia="方正仿宋_GBK" w:cs="Times New Roman"/>
          <w:sz w:val="24"/>
          <w:szCs w:val="28"/>
        </w:rPr>
      </w:pPr>
    </w:p>
    <w:p w14:paraId="78AE924B">
      <w:pPr>
        <w:spacing w:line="440" w:lineRule="exact"/>
        <w:ind w:firstLine="480" w:firstLineChars="200"/>
        <w:rPr>
          <w:rFonts w:hint="default" w:ascii="Times New Roman" w:hAnsi="Times New Roman" w:eastAsia="方正仿宋_GBK" w:cs="Times New Roman"/>
          <w:sz w:val="24"/>
          <w:szCs w:val="28"/>
          <w:u w:val="single"/>
          <w:lang w:eastAsia="zh-CN"/>
        </w:rPr>
      </w:pPr>
      <w:r>
        <w:rPr>
          <w:rFonts w:hint="default" w:ascii="Times New Roman" w:hAnsi="Times New Roman" w:eastAsia="方正仿宋_GBK" w:cs="Times New Roman"/>
          <w:sz w:val="24"/>
          <w:szCs w:val="28"/>
        </w:rPr>
        <w:t>采购项目名称：</w:t>
      </w:r>
    </w:p>
    <w:p w14:paraId="62192B83">
      <w:pPr>
        <w:spacing w:line="440" w:lineRule="exact"/>
        <w:rPr>
          <w:rFonts w:hint="default" w:ascii="Times New Roman" w:hAnsi="Times New Roman" w:eastAsia="方正仿宋_GBK" w:cs="Times New Roman"/>
          <w:sz w:val="24"/>
          <w:szCs w:val="28"/>
        </w:rPr>
      </w:pPr>
    </w:p>
    <w:p w14:paraId="01D5B8B9">
      <w:pPr>
        <w:tabs>
          <w:tab w:val="left" w:pos="6300"/>
        </w:tabs>
        <w:snapToGrid w:val="0"/>
        <w:spacing w:line="44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致：（采购人）：</w:t>
      </w:r>
    </w:p>
    <w:p w14:paraId="14FDF249">
      <w:pPr>
        <w:snapToGrid w:val="0"/>
        <w:spacing w:before="120" w:beforeLines="50"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（供应商名称）系中华人民共和国合法企业，注册地址：。我方就参加本次采购有关事项郑重声明如下：</w:t>
      </w:r>
    </w:p>
    <w:p w14:paraId="70EC26EF">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一、我方完全理解并接受该项目采购文件所有要求。</w:t>
      </w:r>
    </w:p>
    <w:p w14:paraId="67C263C7">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二、我方提交的所有响应文件、资料都是准确和真实的，如有虚假或隐瞒，我方愿意承担一切法律责任。</w:t>
      </w:r>
    </w:p>
    <w:p w14:paraId="10913DA9">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三、我方承诺按照采购文件要求，提供采购项目的技术（质量）服务。</w:t>
      </w:r>
    </w:p>
    <w:p w14:paraId="785B5C3A">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四、我方按采购文件要求提交的响应文件为：纸质响应文件正本</w:t>
      </w:r>
      <w:r>
        <w:rPr>
          <w:rFonts w:hint="default" w:ascii="Times New Roman" w:hAnsi="Times New Roman" w:eastAsia="方正仿宋_GBK" w:cs="Times New Roman"/>
          <w:sz w:val="24"/>
          <w:szCs w:val="28"/>
          <w:u w:val="single"/>
        </w:rPr>
        <w:t>一</w:t>
      </w:r>
      <w:r>
        <w:rPr>
          <w:rFonts w:hint="default" w:ascii="Times New Roman" w:hAnsi="Times New Roman" w:eastAsia="方正仿宋_GBK" w:cs="Times New Roman"/>
          <w:sz w:val="24"/>
          <w:szCs w:val="28"/>
        </w:rPr>
        <w:t>份，副本</w:t>
      </w:r>
      <w:r>
        <w:rPr>
          <w:rFonts w:hint="default" w:ascii="Times New Roman" w:hAnsi="Times New Roman" w:eastAsia="方正仿宋_GBK" w:cs="Times New Roman"/>
          <w:sz w:val="24"/>
          <w:szCs w:val="28"/>
          <w:u w:val="single"/>
        </w:rPr>
        <w:t>两</w:t>
      </w:r>
      <w:r>
        <w:rPr>
          <w:rFonts w:hint="default" w:ascii="Times New Roman" w:hAnsi="Times New Roman" w:eastAsia="方正仿宋_GBK" w:cs="Times New Roman"/>
          <w:sz w:val="24"/>
          <w:szCs w:val="28"/>
        </w:rPr>
        <w:t>份。</w:t>
      </w:r>
    </w:p>
    <w:p w14:paraId="23C90E48">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五、我方承诺：本次参选的参选有效期满足招标文件规定。</w:t>
      </w:r>
    </w:p>
    <w:p w14:paraId="4B2FA058">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六、我方响应报价为闭口价。即在参选有效期和合同有效期内，该报价固定不变。</w:t>
      </w:r>
    </w:p>
    <w:p w14:paraId="52C45E9F">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七、如果我方中选，我方将履行采购文件中规定的各项要求以及我方响应文件的各项承诺，按《中华人民共和国政府采购法》《中华人民共和国民法典》及合同约定条款承担我方责任。</w:t>
      </w:r>
    </w:p>
    <w:p w14:paraId="06068D7B">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八、我方未</w:t>
      </w:r>
      <w:r>
        <w:rPr>
          <w:rFonts w:hint="default" w:ascii="Times New Roman" w:hAnsi="Times New Roman" w:eastAsia="方正仿宋_GBK" w:cs="Times New Roman"/>
          <w:sz w:val="24"/>
          <w:szCs w:val="24"/>
        </w:rPr>
        <w:t>为采购项目提供整体设计、规范编制或者项目管理、监理、检测等服务。</w:t>
      </w:r>
    </w:p>
    <w:p w14:paraId="49D0AE13">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九、我方理解，最低报价不是中选的唯一条件。</w:t>
      </w:r>
    </w:p>
    <w:p w14:paraId="239DFFA9">
      <w:pPr>
        <w:tabs>
          <w:tab w:val="left" w:pos="6300"/>
        </w:tabs>
        <w:snapToGrid w:val="0"/>
        <w:spacing w:line="440" w:lineRule="exact"/>
        <w:ind w:firstLine="570"/>
        <w:rPr>
          <w:rFonts w:hint="default" w:ascii="Times New Roman" w:hAnsi="Times New Roman" w:eastAsia="方正仿宋_GBK" w:cs="Times New Roman"/>
          <w:sz w:val="24"/>
          <w:szCs w:val="28"/>
        </w:rPr>
      </w:pPr>
    </w:p>
    <w:p w14:paraId="7FE25BFC">
      <w:pPr>
        <w:tabs>
          <w:tab w:val="left" w:pos="6300"/>
        </w:tabs>
        <w:snapToGrid w:val="0"/>
        <w:spacing w:line="440" w:lineRule="exact"/>
        <w:ind w:firstLine="4560" w:firstLineChars="19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（供应商公章或自然人签署）</w:t>
      </w:r>
    </w:p>
    <w:p w14:paraId="62A57657">
      <w:pPr>
        <w:tabs>
          <w:tab w:val="left" w:pos="6300"/>
        </w:tabs>
        <w:snapToGrid w:val="0"/>
        <w:spacing w:line="440" w:lineRule="exact"/>
        <w:ind w:firstLine="5760" w:firstLineChars="2400"/>
        <w:rPr>
          <w:rFonts w:hint="default" w:ascii="Times New Roman" w:hAnsi="Times New Roman" w:eastAsia="方正仿宋_GBK" w:cs="Times New Roman"/>
          <w:szCs w:val="28"/>
        </w:rPr>
      </w:pPr>
      <w:r>
        <w:rPr>
          <w:rFonts w:hint="default" w:ascii="Times New Roman" w:hAnsi="Times New Roman" w:eastAsia="方正仿宋_GBK" w:cs="Times New Roman"/>
          <w:sz w:val="24"/>
          <w:szCs w:val="28"/>
        </w:rPr>
        <w:t>年月日</w:t>
      </w:r>
    </w:p>
    <w:p w14:paraId="42B3368A">
      <w:pPr>
        <w:snapToGrid w:val="0"/>
        <w:spacing w:line="440" w:lineRule="exact"/>
        <w:ind w:firstLine="42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Cs w:val="44"/>
        </w:rPr>
        <w:br w:type="page"/>
      </w:r>
      <w:r>
        <w:rPr>
          <w:rFonts w:hint="default" w:ascii="Times New Roman" w:hAnsi="Times New Roman" w:eastAsia="方正仿宋_GBK" w:cs="Times New Roman"/>
          <w:sz w:val="24"/>
          <w:szCs w:val="28"/>
        </w:rPr>
        <w:t>（二）商务条款差异表</w:t>
      </w:r>
    </w:p>
    <w:p w14:paraId="3ABC46C3">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项目号：</w:t>
      </w:r>
    </w:p>
    <w:p w14:paraId="30796353">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采购项目名称：</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2625"/>
        <w:gridCol w:w="2725"/>
        <w:gridCol w:w="2040"/>
      </w:tblGrid>
      <w:tr w14:paraId="5B6A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67C3AD16">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序号</w:t>
            </w:r>
          </w:p>
        </w:tc>
        <w:tc>
          <w:tcPr>
            <w:tcW w:w="1541" w:type="pct"/>
            <w:noWrap w:val="0"/>
            <w:vAlign w:val="center"/>
          </w:tcPr>
          <w:p w14:paraId="19FA2BB2">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采购商务要求</w:t>
            </w:r>
          </w:p>
        </w:tc>
        <w:tc>
          <w:tcPr>
            <w:tcW w:w="1600" w:type="pct"/>
            <w:noWrap w:val="0"/>
            <w:vAlign w:val="center"/>
          </w:tcPr>
          <w:p w14:paraId="2BFBD4AB">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参选商务应答</w:t>
            </w:r>
          </w:p>
        </w:tc>
        <w:tc>
          <w:tcPr>
            <w:tcW w:w="1197" w:type="pct"/>
            <w:noWrap w:val="0"/>
            <w:vAlign w:val="center"/>
          </w:tcPr>
          <w:p w14:paraId="155954E6">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差异说明</w:t>
            </w:r>
          </w:p>
        </w:tc>
      </w:tr>
      <w:tr w14:paraId="715F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672CDD5">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541" w:type="pct"/>
            <w:noWrap w:val="0"/>
            <w:vAlign w:val="center"/>
          </w:tcPr>
          <w:p w14:paraId="64B7429A">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600" w:type="pct"/>
            <w:noWrap w:val="0"/>
            <w:vAlign w:val="center"/>
          </w:tcPr>
          <w:p w14:paraId="1021A0B2">
            <w:pPr>
              <w:tabs>
                <w:tab w:val="left" w:pos="6300"/>
              </w:tabs>
              <w:snapToGrid w:val="0"/>
              <w:spacing w:line="440" w:lineRule="exact"/>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提醒：请注明具体内容以及采购文件中具体内容的位置（页码）</w:t>
            </w:r>
          </w:p>
        </w:tc>
        <w:tc>
          <w:tcPr>
            <w:tcW w:w="1197" w:type="pct"/>
            <w:noWrap w:val="0"/>
            <w:vAlign w:val="center"/>
          </w:tcPr>
          <w:p w14:paraId="6667D4E1">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4D2B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D2B4E8F">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541" w:type="pct"/>
            <w:noWrap w:val="0"/>
            <w:vAlign w:val="center"/>
          </w:tcPr>
          <w:p w14:paraId="74D5D9BD">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600" w:type="pct"/>
            <w:noWrap w:val="0"/>
            <w:vAlign w:val="center"/>
          </w:tcPr>
          <w:p w14:paraId="57D4F902">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197" w:type="pct"/>
            <w:noWrap w:val="0"/>
            <w:vAlign w:val="center"/>
          </w:tcPr>
          <w:p w14:paraId="4C93D389">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5CE6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2B346BF">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541" w:type="pct"/>
            <w:noWrap w:val="0"/>
            <w:vAlign w:val="center"/>
          </w:tcPr>
          <w:p w14:paraId="4F27F330">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600" w:type="pct"/>
            <w:noWrap w:val="0"/>
            <w:vAlign w:val="center"/>
          </w:tcPr>
          <w:p w14:paraId="12182C75">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197" w:type="pct"/>
            <w:noWrap w:val="0"/>
            <w:vAlign w:val="center"/>
          </w:tcPr>
          <w:p w14:paraId="42B3F60B">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7ACC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9F47DC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541" w:type="pct"/>
            <w:noWrap w:val="0"/>
            <w:vAlign w:val="center"/>
          </w:tcPr>
          <w:p w14:paraId="66A2FB9E">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600" w:type="pct"/>
            <w:noWrap w:val="0"/>
            <w:vAlign w:val="center"/>
          </w:tcPr>
          <w:p w14:paraId="51225717">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197" w:type="pct"/>
            <w:noWrap w:val="0"/>
            <w:vAlign w:val="center"/>
          </w:tcPr>
          <w:p w14:paraId="0F879C58">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4BE2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29F17A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541" w:type="pct"/>
            <w:noWrap w:val="0"/>
            <w:vAlign w:val="center"/>
          </w:tcPr>
          <w:p w14:paraId="46ED4D29">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600" w:type="pct"/>
            <w:noWrap w:val="0"/>
            <w:vAlign w:val="center"/>
          </w:tcPr>
          <w:p w14:paraId="0F30690F">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197" w:type="pct"/>
            <w:noWrap w:val="0"/>
            <w:vAlign w:val="center"/>
          </w:tcPr>
          <w:p w14:paraId="48958263">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5FE3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DCB0DF1">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541" w:type="pct"/>
            <w:noWrap w:val="0"/>
            <w:vAlign w:val="center"/>
          </w:tcPr>
          <w:p w14:paraId="19DA314E">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600" w:type="pct"/>
            <w:noWrap w:val="0"/>
            <w:vAlign w:val="center"/>
          </w:tcPr>
          <w:p w14:paraId="08DA6C64">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197" w:type="pct"/>
            <w:noWrap w:val="0"/>
            <w:vAlign w:val="center"/>
          </w:tcPr>
          <w:p w14:paraId="3AB65F5F">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6D02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7364534">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541" w:type="pct"/>
            <w:noWrap w:val="0"/>
            <w:vAlign w:val="center"/>
          </w:tcPr>
          <w:p w14:paraId="63483813">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600" w:type="pct"/>
            <w:noWrap w:val="0"/>
            <w:vAlign w:val="center"/>
          </w:tcPr>
          <w:p w14:paraId="5974FB99">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197" w:type="pct"/>
            <w:noWrap w:val="0"/>
            <w:vAlign w:val="center"/>
          </w:tcPr>
          <w:p w14:paraId="38A83242">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77F1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DE5669A">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541" w:type="pct"/>
            <w:noWrap w:val="0"/>
            <w:vAlign w:val="center"/>
          </w:tcPr>
          <w:p w14:paraId="2B0611B9">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600" w:type="pct"/>
            <w:noWrap w:val="0"/>
            <w:vAlign w:val="center"/>
          </w:tcPr>
          <w:p w14:paraId="464DE9D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197" w:type="pct"/>
            <w:noWrap w:val="0"/>
            <w:vAlign w:val="center"/>
          </w:tcPr>
          <w:p w14:paraId="7BBA8ED7">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22FA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660" w:type="pct"/>
            <w:noWrap w:val="0"/>
            <w:vAlign w:val="center"/>
          </w:tcPr>
          <w:p w14:paraId="70339084">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541" w:type="pct"/>
            <w:noWrap w:val="0"/>
            <w:vAlign w:val="center"/>
          </w:tcPr>
          <w:p w14:paraId="19557D7C">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600" w:type="pct"/>
            <w:noWrap w:val="0"/>
            <w:vAlign w:val="center"/>
          </w:tcPr>
          <w:p w14:paraId="26E808BE">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197" w:type="pct"/>
            <w:noWrap w:val="0"/>
            <w:vAlign w:val="center"/>
          </w:tcPr>
          <w:p w14:paraId="0463C108">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7271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453CF11">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541" w:type="pct"/>
            <w:noWrap w:val="0"/>
            <w:vAlign w:val="center"/>
          </w:tcPr>
          <w:p w14:paraId="74D28308">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600" w:type="pct"/>
            <w:noWrap w:val="0"/>
            <w:vAlign w:val="center"/>
          </w:tcPr>
          <w:p w14:paraId="1438045F">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197" w:type="pct"/>
            <w:noWrap w:val="0"/>
            <w:vAlign w:val="center"/>
          </w:tcPr>
          <w:p w14:paraId="3792AC31">
            <w:pPr>
              <w:tabs>
                <w:tab w:val="left" w:pos="6300"/>
              </w:tabs>
              <w:snapToGrid w:val="0"/>
              <w:spacing w:line="440" w:lineRule="exact"/>
              <w:jc w:val="center"/>
              <w:outlineLvl w:val="0"/>
              <w:rPr>
                <w:rFonts w:hint="default" w:ascii="Times New Roman" w:hAnsi="Times New Roman" w:eastAsia="方正仿宋_GBK" w:cs="Times New Roman"/>
                <w:szCs w:val="21"/>
              </w:rPr>
            </w:pPr>
          </w:p>
        </w:tc>
      </w:tr>
    </w:tbl>
    <w:p w14:paraId="0F416B02">
      <w:pPr>
        <w:spacing w:line="440" w:lineRule="exact"/>
        <w:ind w:firstLine="600" w:firstLineChars="250"/>
        <w:rPr>
          <w:rFonts w:hint="default" w:ascii="Times New Roman" w:hAnsi="Times New Roman" w:eastAsia="方正仿宋_GBK" w:cs="Times New Roman"/>
          <w:sz w:val="24"/>
          <w:szCs w:val="28"/>
        </w:rPr>
      </w:pPr>
    </w:p>
    <w:p w14:paraId="2D6AF3F8">
      <w:pPr>
        <w:spacing w:line="440" w:lineRule="exact"/>
        <w:ind w:firstLine="600" w:firstLineChars="25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供应商：法定代表人（或法定代表人授权代表）或自然人：</w:t>
      </w:r>
    </w:p>
    <w:p w14:paraId="7D72F12C">
      <w:pPr>
        <w:spacing w:line="44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（供应商公章）（签署或盖章）</w:t>
      </w:r>
    </w:p>
    <w:p w14:paraId="727554F7">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年月日</w:t>
      </w:r>
    </w:p>
    <w:p w14:paraId="498EAC3A">
      <w:pPr>
        <w:tabs>
          <w:tab w:val="left" w:pos="6300"/>
        </w:tabs>
        <w:snapToGrid w:val="0"/>
        <w:spacing w:line="440" w:lineRule="exact"/>
        <w:ind w:firstLine="57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注：</w:t>
      </w:r>
    </w:p>
    <w:p w14:paraId="594BE23A">
      <w:pPr>
        <w:tabs>
          <w:tab w:val="left" w:pos="6300"/>
        </w:tabs>
        <w:snapToGrid w:val="0"/>
        <w:spacing w:line="440" w:lineRule="exact"/>
        <w:ind w:firstLine="57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1.本表即为对本项目“第三篇项目商务需求”中所列条款进行比较和响应；</w:t>
      </w:r>
    </w:p>
    <w:p w14:paraId="336BA4C8">
      <w:pPr>
        <w:tabs>
          <w:tab w:val="left" w:pos="6300"/>
        </w:tabs>
        <w:snapToGrid w:val="0"/>
        <w:spacing w:line="440" w:lineRule="exact"/>
        <w:ind w:firstLine="57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2.本表可扩展。</w:t>
      </w:r>
    </w:p>
    <w:p w14:paraId="53E39066">
      <w:pPr>
        <w:tabs>
          <w:tab w:val="left" w:pos="6300"/>
        </w:tabs>
        <w:snapToGrid w:val="0"/>
        <w:spacing w:line="440" w:lineRule="exact"/>
        <w:ind w:firstLine="57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3.参选应答栏中应当注明具体内容，且必须标注具体内容在响应文件中的位置（页码）。</w:t>
      </w:r>
    </w:p>
    <w:p w14:paraId="6E920837">
      <w:pPr>
        <w:snapToGrid w:val="0"/>
        <w:spacing w:line="440" w:lineRule="exact"/>
        <w:ind w:firstLine="42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Cs w:val="28"/>
        </w:rPr>
        <w:br w:type="page"/>
      </w:r>
      <w:r>
        <w:rPr>
          <w:rFonts w:hint="default" w:ascii="Times New Roman" w:hAnsi="Times New Roman" w:eastAsia="方正仿宋_GBK" w:cs="Times New Roman"/>
          <w:sz w:val="24"/>
          <w:szCs w:val="28"/>
        </w:rPr>
        <w:t>（三）其他商务资料</w:t>
      </w:r>
    </w:p>
    <w:p w14:paraId="65836402">
      <w:pPr>
        <w:snapToGrid w:val="0"/>
        <w:spacing w:line="440" w:lineRule="exact"/>
        <w:ind w:firstLine="480" w:firstLineChars="200"/>
        <w:rPr>
          <w:rFonts w:hint="default" w:ascii="Times New Roman" w:hAnsi="Times New Roman" w:eastAsia="方正仿宋_GBK" w:cs="Times New Roman"/>
          <w:sz w:val="24"/>
          <w:szCs w:val="28"/>
        </w:rPr>
      </w:pPr>
    </w:p>
    <w:p w14:paraId="6307D882">
      <w:pPr>
        <w:tabs>
          <w:tab w:val="left" w:pos="6300"/>
        </w:tabs>
        <w:snapToGrid w:val="0"/>
        <w:spacing w:line="440" w:lineRule="exact"/>
        <w:ind w:firstLine="560"/>
        <w:rPr>
          <w:rFonts w:hint="default" w:ascii="Times New Roman" w:hAnsi="Times New Roman" w:eastAsia="方正仿宋_GBK" w:cs="Times New Roman"/>
          <w:szCs w:val="28"/>
          <w:lang w:eastAsia="zh-CN"/>
        </w:rPr>
      </w:pPr>
    </w:p>
    <w:p w14:paraId="68974553">
      <w:pPr>
        <w:pStyle w:val="4"/>
        <w:pageBreakBefore/>
        <w:spacing w:before="63" w:after="63" w:line="440" w:lineRule="exact"/>
        <w:ind w:firstLine="602" w:firstLineChars="200"/>
        <w:rPr>
          <w:rFonts w:hint="default" w:ascii="Times New Roman" w:hAnsi="Times New Roman" w:eastAsia="方正仿宋_GBK" w:cs="Times New Roman"/>
          <w:szCs w:val="28"/>
        </w:rPr>
      </w:pPr>
      <w:bookmarkStart w:id="65" w:name="_Toc24219"/>
      <w:bookmarkStart w:id="66" w:name="_Toc25088"/>
      <w:r>
        <w:rPr>
          <w:rFonts w:hint="default" w:ascii="Times New Roman" w:hAnsi="Times New Roman" w:eastAsia="方正仿宋_GBK" w:cs="Times New Roman"/>
          <w:szCs w:val="28"/>
        </w:rPr>
        <w:t>四、其他</w:t>
      </w:r>
      <w:bookmarkEnd w:id="65"/>
      <w:bookmarkEnd w:id="66"/>
    </w:p>
    <w:p w14:paraId="738AF417">
      <w:pPr>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其他与项目有关的资料（自附）如有</w:t>
      </w:r>
    </w:p>
    <w:p w14:paraId="59E4E79F">
      <w:pPr>
        <w:widowControl/>
        <w:spacing w:line="440" w:lineRule="exact"/>
        <w:jc w:val="left"/>
        <w:rPr>
          <w:rFonts w:hint="default" w:ascii="Times New Roman" w:hAnsi="Times New Roman" w:eastAsia="方正仿宋_GBK" w:cs="Times New Roman"/>
          <w:b/>
          <w:szCs w:val="28"/>
        </w:rPr>
      </w:pPr>
      <w:r>
        <w:rPr>
          <w:rFonts w:hint="default" w:ascii="Times New Roman" w:hAnsi="Times New Roman" w:eastAsia="方正仿宋_GBK" w:cs="Times New Roman"/>
          <w:sz w:val="24"/>
          <w:szCs w:val="28"/>
        </w:rPr>
        <w:br w:type="page"/>
      </w:r>
      <w:bookmarkStart w:id="67" w:name="_Toc3824"/>
      <w:bookmarkStart w:id="68" w:name="_Toc17943"/>
      <w:r>
        <w:rPr>
          <w:rStyle w:val="18"/>
          <w:rFonts w:hint="default" w:ascii="Times New Roman" w:hAnsi="Times New Roman" w:eastAsia="方正仿宋_GBK" w:cs="Times New Roman"/>
          <w:bCs/>
        </w:rPr>
        <w:t>五、资格文件</w:t>
      </w:r>
      <w:bookmarkEnd w:id="67"/>
      <w:bookmarkEnd w:id="68"/>
    </w:p>
    <w:p w14:paraId="5C6C6A3B">
      <w:pPr>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（一）法人营业执照（副本）或事业单位法人证书（副本）或个体工商户营业执照或有效的自然人身份证明或社会团体法人登记证书复印件</w:t>
      </w:r>
    </w:p>
    <w:p w14:paraId="20708039">
      <w:pPr>
        <w:tabs>
          <w:tab w:val="left" w:pos="6300"/>
        </w:tabs>
        <w:snapToGrid w:val="0"/>
        <w:spacing w:line="440" w:lineRule="exact"/>
        <w:ind w:firstLine="570"/>
        <w:rPr>
          <w:rFonts w:hint="default" w:ascii="Times New Roman" w:hAnsi="Times New Roman" w:eastAsia="方正仿宋_GBK" w:cs="Times New Roman"/>
        </w:rPr>
      </w:pPr>
    </w:p>
    <w:p w14:paraId="6E02C830">
      <w:pPr>
        <w:tabs>
          <w:tab w:val="left" w:pos="6300"/>
        </w:tabs>
        <w:snapToGrid w:val="0"/>
        <w:spacing w:line="440" w:lineRule="exact"/>
        <w:ind w:firstLine="570"/>
        <w:rPr>
          <w:rFonts w:hint="default" w:ascii="Times New Roman" w:hAnsi="Times New Roman" w:eastAsia="方正仿宋_GBK" w:cs="Times New Roman"/>
        </w:rPr>
      </w:pPr>
    </w:p>
    <w:p w14:paraId="15FB4696">
      <w:pPr>
        <w:tabs>
          <w:tab w:val="left" w:pos="6300"/>
        </w:tabs>
        <w:snapToGrid w:val="0"/>
        <w:spacing w:line="440" w:lineRule="exact"/>
        <w:ind w:firstLine="570"/>
        <w:rPr>
          <w:rFonts w:hint="default" w:ascii="Times New Roman" w:hAnsi="Times New Roman" w:eastAsia="方正仿宋_GBK" w:cs="Times New Roman"/>
        </w:rPr>
      </w:pPr>
    </w:p>
    <w:p w14:paraId="576A264D">
      <w:pPr>
        <w:tabs>
          <w:tab w:val="left" w:pos="6300"/>
        </w:tabs>
        <w:snapToGrid w:val="0"/>
        <w:spacing w:line="440" w:lineRule="exact"/>
        <w:ind w:firstLine="570"/>
        <w:rPr>
          <w:rFonts w:hint="default" w:ascii="Times New Roman" w:hAnsi="Times New Roman" w:eastAsia="方正仿宋_GBK" w:cs="Times New Roman"/>
        </w:rPr>
      </w:pPr>
    </w:p>
    <w:p w14:paraId="3893B8BE">
      <w:pPr>
        <w:tabs>
          <w:tab w:val="left" w:pos="6300"/>
        </w:tabs>
        <w:snapToGrid w:val="0"/>
        <w:spacing w:line="440" w:lineRule="exact"/>
        <w:ind w:firstLine="570"/>
        <w:rPr>
          <w:rFonts w:hint="default" w:ascii="Times New Roman" w:hAnsi="Times New Roman" w:eastAsia="方正仿宋_GBK" w:cs="Times New Roman"/>
        </w:rPr>
      </w:pPr>
    </w:p>
    <w:p w14:paraId="599F28CA">
      <w:pPr>
        <w:spacing w:line="440" w:lineRule="exact"/>
        <w:ind w:firstLine="42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8"/>
        </w:rPr>
        <w:t>（二）法定代表人身份证明书（格式）</w:t>
      </w:r>
    </w:p>
    <w:p w14:paraId="1096BB92">
      <w:pPr>
        <w:tabs>
          <w:tab w:val="left" w:pos="6300"/>
        </w:tabs>
        <w:snapToGrid w:val="0"/>
        <w:spacing w:line="440" w:lineRule="exact"/>
        <w:ind w:firstLine="570"/>
        <w:rPr>
          <w:rFonts w:hint="default" w:ascii="Times New Roman" w:hAnsi="Times New Roman" w:eastAsia="方正仿宋_GBK" w:cs="Times New Roman"/>
          <w:sz w:val="24"/>
        </w:rPr>
      </w:pPr>
    </w:p>
    <w:p w14:paraId="20A846C6">
      <w:pPr>
        <w:tabs>
          <w:tab w:val="left" w:pos="6300"/>
        </w:tabs>
        <w:snapToGrid w:val="0"/>
        <w:spacing w:line="440" w:lineRule="exact"/>
        <w:ind w:firstLine="570"/>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rPr>
        <w:t>采购项目名称：</w:t>
      </w:r>
    </w:p>
    <w:p w14:paraId="6D0592D4">
      <w:pPr>
        <w:tabs>
          <w:tab w:val="left" w:pos="6300"/>
        </w:tabs>
        <w:snapToGrid w:val="0"/>
        <w:spacing w:line="440" w:lineRule="exact"/>
        <w:ind w:firstLine="570"/>
        <w:rPr>
          <w:rFonts w:hint="default" w:ascii="Times New Roman" w:hAnsi="Times New Roman" w:eastAsia="方正仿宋_GBK" w:cs="Times New Roman"/>
          <w:sz w:val="24"/>
        </w:rPr>
      </w:pPr>
    </w:p>
    <w:p w14:paraId="37B1C8DA">
      <w:pPr>
        <w:tabs>
          <w:tab w:val="left" w:pos="6300"/>
        </w:tabs>
        <w:snapToGrid w:val="0"/>
        <w:spacing w:line="44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致：（采购人）：</w:t>
      </w:r>
    </w:p>
    <w:p w14:paraId="5736A0BC">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（法定代表人姓名）在（供应商名称）任（职务名称）职务，是（供应商名称）的法定代表人。</w:t>
      </w:r>
    </w:p>
    <w:p w14:paraId="1430F72C">
      <w:pPr>
        <w:tabs>
          <w:tab w:val="left" w:pos="6300"/>
        </w:tabs>
        <w:snapToGrid w:val="0"/>
        <w:spacing w:line="440" w:lineRule="exact"/>
        <w:ind w:firstLine="570"/>
        <w:rPr>
          <w:rFonts w:hint="default" w:ascii="Times New Roman" w:hAnsi="Times New Roman" w:eastAsia="方正仿宋_GBK" w:cs="Times New Roman"/>
          <w:sz w:val="24"/>
        </w:rPr>
      </w:pPr>
    </w:p>
    <w:p w14:paraId="177C31B3">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0B8C7F74">
      <w:pPr>
        <w:tabs>
          <w:tab w:val="left" w:pos="6300"/>
        </w:tabs>
        <w:snapToGrid w:val="0"/>
        <w:spacing w:line="440" w:lineRule="exact"/>
        <w:ind w:firstLine="570"/>
        <w:rPr>
          <w:rFonts w:hint="default" w:ascii="Times New Roman" w:hAnsi="Times New Roman" w:eastAsia="方正仿宋_GBK" w:cs="Times New Roman"/>
          <w:sz w:val="24"/>
        </w:rPr>
      </w:pPr>
    </w:p>
    <w:p w14:paraId="1A2094AB">
      <w:pPr>
        <w:tabs>
          <w:tab w:val="left" w:pos="6300"/>
        </w:tabs>
        <w:snapToGrid w:val="0"/>
        <w:spacing w:line="440" w:lineRule="exact"/>
        <w:ind w:firstLine="570"/>
        <w:rPr>
          <w:rFonts w:hint="default" w:ascii="Times New Roman" w:hAnsi="Times New Roman" w:eastAsia="方正仿宋_GBK" w:cs="Times New Roman"/>
          <w:sz w:val="24"/>
        </w:rPr>
      </w:pPr>
    </w:p>
    <w:p w14:paraId="4B2B02E1">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w:t>
      </w:r>
    </w:p>
    <w:p w14:paraId="3C8DD775">
      <w:pPr>
        <w:tabs>
          <w:tab w:val="left" w:pos="6300"/>
        </w:tabs>
        <w:snapToGrid w:val="0"/>
        <w:spacing w:line="440" w:lineRule="exact"/>
        <w:ind w:firstLine="5848" w:firstLineChars="2437"/>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1B9A8442">
      <w:pPr>
        <w:tabs>
          <w:tab w:val="left" w:pos="6300"/>
        </w:tabs>
        <w:snapToGrid w:val="0"/>
        <w:spacing w:line="440" w:lineRule="exact"/>
        <w:ind w:firstLine="570"/>
        <w:rPr>
          <w:rFonts w:hint="default" w:ascii="Times New Roman" w:hAnsi="Times New Roman" w:eastAsia="方正仿宋_GBK" w:cs="Times New Roman"/>
          <w:sz w:val="24"/>
        </w:rPr>
      </w:pPr>
    </w:p>
    <w:p w14:paraId="78F57A32">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年月日</w:t>
      </w:r>
    </w:p>
    <w:p w14:paraId="60B1F7E8">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法定代表人电话：XXXXXXX电子邮箱：XXXXXX@XXXXX（若授权他人办理并签署响应文件的可不填写）</w:t>
      </w:r>
    </w:p>
    <w:p w14:paraId="2BC67F40">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794DD677">
      <w:pPr>
        <w:tabs>
          <w:tab w:val="left" w:pos="6300"/>
        </w:tabs>
        <w:snapToGrid w:val="0"/>
        <w:spacing w:line="440" w:lineRule="exact"/>
        <w:ind w:firstLine="570"/>
        <w:rPr>
          <w:rFonts w:hint="default" w:ascii="Times New Roman" w:hAnsi="Times New Roman" w:eastAsia="方正仿宋_GBK" w:cs="Times New Roman"/>
          <w:sz w:val="24"/>
        </w:rPr>
      </w:pPr>
    </w:p>
    <w:p w14:paraId="5BD52A0F">
      <w:pPr>
        <w:tabs>
          <w:tab w:val="left" w:pos="6300"/>
        </w:tabs>
        <w:snapToGrid w:val="0"/>
        <w:spacing w:line="440" w:lineRule="exact"/>
        <w:ind w:firstLine="570"/>
        <w:rPr>
          <w:rFonts w:hint="default" w:ascii="Times New Roman" w:hAnsi="Times New Roman" w:eastAsia="方正仿宋_GBK" w:cs="Times New Roman"/>
          <w:sz w:val="24"/>
        </w:rPr>
      </w:pPr>
    </w:p>
    <w:p w14:paraId="1FF4D74D">
      <w:pPr>
        <w:tabs>
          <w:tab w:val="left" w:pos="6300"/>
        </w:tabs>
        <w:snapToGrid w:val="0"/>
        <w:spacing w:line="440" w:lineRule="exact"/>
        <w:ind w:firstLine="570"/>
        <w:rPr>
          <w:rFonts w:hint="default" w:ascii="Times New Roman" w:hAnsi="Times New Roman" w:eastAsia="方正仿宋_GBK" w:cs="Times New Roman"/>
          <w:sz w:val="24"/>
        </w:rPr>
      </w:pPr>
    </w:p>
    <w:p w14:paraId="104E3FD5">
      <w:pPr>
        <w:tabs>
          <w:tab w:val="left" w:pos="6300"/>
        </w:tabs>
        <w:snapToGrid w:val="0"/>
        <w:spacing w:line="440" w:lineRule="exact"/>
        <w:ind w:firstLine="570"/>
        <w:rPr>
          <w:rFonts w:hint="default" w:ascii="Times New Roman" w:hAnsi="Times New Roman" w:eastAsia="方正仿宋_GBK" w:cs="Times New Roman"/>
          <w:sz w:val="24"/>
        </w:rPr>
      </w:pPr>
    </w:p>
    <w:p w14:paraId="67D1EC91">
      <w:pPr>
        <w:tabs>
          <w:tab w:val="left" w:pos="6300"/>
        </w:tabs>
        <w:snapToGrid w:val="0"/>
        <w:spacing w:line="440" w:lineRule="exact"/>
        <w:ind w:firstLine="570"/>
        <w:rPr>
          <w:rFonts w:hint="default" w:ascii="Times New Roman" w:hAnsi="Times New Roman" w:eastAsia="方正仿宋_GBK" w:cs="Times New Roman"/>
          <w:sz w:val="24"/>
        </w:rPr>
      </w:pPr>
    </w:p>
    <w:p w14:paraId="1321BD55">
      <w:pPr>
        <w:spacing w:line="440" w:lineRule="exact"/>
        <w:ind w:firstLine="42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rPr>
        <w:br w:type="column"/>
      </w:r>
      <w:r>
        <w:rPr>
          <w:rFonts w:hint="default" w:ascii="Times New Roman" w:hAnsi="Times New Roman" w:eastAsia="方正仿宋_GBK" w:cs="Times New Roman"/>
          <w:sz w:val="24"/>
          <w:szCs w:val="28"/>
        </w:rPr>
        <w:t>（三）法定代表人授权委托书（格式）</w:t>
      </w:r>
    </w:p>
    <w:p w14:paraId="26DCD9F5">
      <w:pPr>
        <w:tabs>
          <w:tab w:val="left" w:pos="6300"/>
        </w:tabs>
        <w:snapToGrid w:val="0"/>
        <w:spacing w:line="440" w:lineRule="exact"/>
        <w:ind w:firstLine="570"/>
        <w:rPr>
          <w:rFonts w:hint="default" w:ascii="Times New Roman" w:hAnsi="Times New Roman" w:eastAsia="方正仿宋_GBK" w:cs="Times New Roman"/>
          <w:sz w:val="24"/>
          <w:lang w:eastAsia="zh-CN"/>
        </w:rPr>
      </w:pPr>
    </w:p>
    <w:p w14:paraId="7F29633E">
      <w:pPr>
        <w:tabs>
          <w:tab w:val="left" w:pos="6300"/>
        </w:tabs>
        <w:snapToGrid w:val="0"/>
        <w:spacing w:line="440" w:lineRule="exact"/>
        <w:ind w:firstLine="480" w:firstLineChars="200"/>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szCs w:val="28"/>
        </w:rPr>
        <w:t>采购项目名称</w:t>
      </w:r>
      <w:r>
        <w:rPr>
          <w:rFonts w:hint="default" w:ascii="Times New Roman" w:hAnsi="Times New Roman" w:eastAsia="方正仿宋_GBK" w:cs="Times New Roman"/>
          <w:sz w:val="24"/>
        </w:rPr>
        <w:t>：</w:t>
      </w:r>
    </w:p>
    <w:p w14:paraId="63664A9E">
      <w:pPr>
        <w:tabs>
          <w:tab w:val="left" w:pos="6300"/>
        </w:tabs>
        <w:snapToGrid w:val="0"/>
        <w:spacing w:line="440" w:lineRule="exact"/>
        <w:ind w:firstLine="570"/>
        <w:rPr>
          <w:rFonts w:hint="default" w:ascii="Times New Roman" w:hAnsi="Times New Roman" w:eastAsia="方正仿宋_GBK" w:cs="Times New Roman"/>
          <w:sz w:val="24"/>
        </w:rPr>
      </w:pPr>
    </w:p>
    <w:p w14:paraId="68508A18">
      <w:pPr>
        <w:tabs>
          <w:tab w:val="left" w:pos="6300"/>
        </w:tabs>
        <w:snapToGrid w:val="0"/>
        <w:spacing w:line="44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致：（采购人）：</w:t>
      </w:r>
    </w:p>
    <w:p w14:paraId="1123E500">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（供应商法定代表人名称）是（供应商名称）的法定代表人，特授权（被授权人姓名及身份证代码）代表我单位全权办理上述项目的参选、谈判、签约等具体工作，并签署全部有关文件、协议及合同。</w:t>
      </w:r>
    </w:p>
    <w:p w14:paraId="0233A4C9">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我单位对被授权人的签署负全部责任。</w:t>
      </w:r>
    </w:p>
    <w:p w14:paraId="5B49754D">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在撤消授权的书面通知以前，本授权书一直有效。被授权人在授权书有效期内签署的所有文件不因授权的撤消而失效。</w:t>
      </w:r>
    </w:p>
    <w:p w14:paraId="7642BAC5">
      <w:pPr>
        <w:tabs>
          <w:tab w:val="left" w:pos="6300"/>
        </w:tabs>
        <w:snapToGrid w:val="0"/>
        <w:spacing w:line="440" w:lineRule="exact"/>
        <w:ind w:firstLine="570"/>
        <w:rPr>
          <w:rFonts w:hint="default" w:ascii="Times New Roman" w:hAnsi="Times New Roman" w:eastAsia="方正仿宋_GBK" w:cs="Times New Roman"/>
          <w:sz w:val="24"/>
        </w:rPr>
      </w:pPr>
    </w:p>
    <w:p w14:paraId="48DBFBD8">
      <w:pPr>
        <w:tabs>
          <w:tab w:val="left" w:pos="6300"/>
        </w:tabs>
        <w:snapToGrid w:val="0"/>
        <w:spacing w:line="440" w:lineRule="exact"/>
        <w:ind w:firstLine="570"/>
        <w:rPr>
          <w:rFonts w:hint="default" w:ascii="Times New Roman" w:hAnsi="Times New Roman" w:eastAsia="方正仿宋_GBK" w:cs="Times New Roman"/>
          <w:sz w:val="24"/>
        </w:rPr>
      </w:pPr>
    </w:p>
    <w:p w14:paraId="2289F119">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被授权人：供应商法定代表人：</w:t>
      </w:r>
    </w:p>
    <w:p w14:paraId="7C446C72">
      <w:pPr>
        <w:tabs>
          <w:tab w:val="left" w:pos="6300"/>
        </w:tabs>
        <w:snapToGrid w:val="0"/>
        <w:spacing w:line="440" w:lineRule="exact"/>
        <w:ind w:firstLine="57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（签署或盖章）（签署或盖章）</w:t>
      </w:r>
    </w:p>
    <w:p w14:paraId="49E1A1AC">
      <w:pPr>
        <w:tabs>
          <w:tab w:val="left" w:pos="6300"/>
        </w:tabs>
        <w:snapToGrid w:val="0"/>
        <w:spacing w:line="440" w:lineRule="exact"/>
        <w:ind w:firstLine="570"/>
        <w:rPr>
          <w:rFonts w:hint="default" w:ascii="Times New Roman" w:hAnsi="Times New Roman" w:eastAsia="方正仿宋_GBK" w:cs="Times New Roman"/>
          <w:sz w:val="24"/>
          <w:szCs w:val="28"/>
        </w:rPr>
      </w:pPr>
    </w:p>
    <w:p w14:paraId="4829D263">
      <w:pPr>
        <w:tabs>
          <w:tab w:val="left" w:pos="6300"/>
        </w:tabs>
        <w:snapToGrid w:val="0"/>
        <w:spacing w:line="440" w:lineRule="exact"/>
        <w:ind w:firstLine="570"/>
        <w:rPr>
          <w:rFonts w:hint="default" w:ascii="Times New Roman" w:hAnsi="Times New Roman" w:eastAsia="方正仿宋_GBK" w:cs="Times New Roman"/>
          <w:sz w:val="24"/>
        </w:rPr>
      </w:pPr>
    </w:p>
    <w:p w14:paraId="5FB3C9C0">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60610AB4">
      <w:pPr>
        <w:tabs>
          <w:tab w:val="left" w:pos="6300"/>
        </w:tabs>
        <w:snapToGrid w:val="0"/>
        <w:spacing w:line="440" w:lineRule="exact"/>
        <w:ind w:firstLine="570"/>
        <w:rPr>
          <w:rFonts w:hint="default" w:ascii="Times New Roman" w:hAnsi="Times New Roman" w:eastAsia="方正仿宋_GBK" w:cs="Times New Roman"/>
          <w:sz w:val="24"/>
          <w:lang w:eastAsia="zh-CN"/>
        </w:rPr>
      </w:pPr>
    </w:p>
    <w:p w14:paraId="6C14E054">
      <w:pPr>
        <w:tabs>
          <w:tab w:val="left" w:pos="6300"/>
        </w:tabs>
        <w:snapToGrid w:val="0"/>
        <w:spacing w:line="440" w:lineRule="exact"/>
        <w:ind w:firstLine="570"/>
        <w:rPr>
          <w:rFonts w:hint="default" w:ascii="Times New Roman" w:hAnsi="Times New Roman" w:eastAsia="方正仿宋_GBK" w:cs="Times New Roman"/>
          <w:sz w:val="24"/>
        </w:rPr>
      </w:pPr>
    </w:p>
    <w:p w14:paraId="12F63354">
      <w:pPr>
        <w:tabs>
          <w:tab w:val="left" w:pos="6300"/>
        </w:tabs>
        <w:snapToGrid w:val="0"/>
        <w:spacing w:line="440" w:lineRule="exact"/>
        <w:ind w:right="480" w:firstLine="57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BF86225">
      <w:pPr>
        <w:tabs>
          <w:tab w:val="left" w:pos="6300"/>
        </w:tabs>
        <w:snapToGrid w:val="0"/>
        <w:spacing w:line="440" w:lineRule="exact"/>
        <w:ind w:right="480" w:firstLine="57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年月日</w:t>
      </w:r>
    </w:p>
    <w:p w14:paraId="7FE686A9">
      <w:pPr>
        <w:tabs>
          <w:tab w:val="left" w:pos="6300"/>
        </w:tabs>
        <w:snapToGrid w:val="0"/>
        <w:spacing w:line="440" w:lineRule="exact"/>
        <w:ind w:right="720" w:firstLine="570"/>
        <w:jc w:val="right"/>
        <w:rPr>
          <w:rFonts w:hint="default" w:ascii="Times New Roman" w:hAnsi="Times New Roman" w:eastAsia="方正仿宋_GBK" w:cs="Times New Roman"/>
          <w:sz w:val="24"/>
        </w:rPr>
      </w:pPr>
    </w:p>
    <w:p w14:paraId="6A635B07">
      <w:pPr>
        <w:tabs>
          <w:tab w:val="left" w:pos="6300"/>
        </w:tabs>
        <w:snapToGrid w:val="0"/>
        <w:spacing w:line="44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被授权人电话：XXXXXXX电子邮箱：XXXXXX@XXXXX（若法定代表人办理并签署响应文件的可不填写）</w:t>
      </w:r>
    </w:p>
    <w:p w14:paraId="09E95BF6">
      <w:pPr>
        <w:tabs>
          <w:tab w:val="left" w:pos="6300"/>
        </w:tabs>
        <w:snapToGrid w:val="0"/>
        <w:spacing w:line="44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645B2207">
      <w:pPr>
        <w:spacing w:line="44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column"/>
      </w:r>
      <w:r>
        <w:rPr>
          <w:rFonts w:hint="default" w:ascii="Times New Roman" w:hAnsi="Times New Roman" w:eastAsia="方正仿宋_GBK" w:cs="Times New Roman"/>
          <w:sz w:val="24"/>
          <w:szCs w:val="28"/>
        </w:rPr>
        <w:t>（四）基本资格条件承诺函</w:t>
      </w:r>
    </w:p>
    <w:p w14:paraId="27B341A5">
      <w:pPr>
        <w:tabs>
          <w:tab w:val="left" w:pos="6300"/>
        </w:tabs>
        <w:snapToGrid w:val="0"/>
        <w:spacing w:line="440" w:lineRule="exact"/>
        <w:ind w:firstLine="643" w:firstLineChars="200"/>
        <w:jc w:val="center"/>
        <w:outlineLvl w:val="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45C2C1B8">
      <w:pPr>
        <w:tabs>
          <w:tab w:val="left" w:pos="6300"/>
        </w:tabs>
        <w:snapToGrid w:val="0"/>
        <w:spacing w:line="440" w:lineRule="exact"/>
        <w:rPr>
          <w:rFonts w:hint="default" w:ascii="Times New Roman" w:hAnsi="Times New Roman" w:eastAsia="方正仿宋_GBK" w:cs="Times New Roman"/>
          <w:sz w:val="24"/>
        </w:rPr>
      </w:pPr>
    </w:p>
    <w:p w14:paraId="73E2DFCD">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致（采购人）：</w:t>
      </w:r>
    </w:p>
    <w:p w14:paraId="49178AE8">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（供应商名称）郑重承诺：</w:t>
      </w:r>
    </w:p>
    <w:p w14:paraId="7FA4FB99">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68769A80">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4"/>
        </w:rPr>
        <w:t>我方未列入在信用中国网站（www.creditchina.gov.cn）“失信被执行人”、“重大税收违法案件当事人名单”中，也未列入中国政府采购网（www.ccgp.gov.cn）“政府采购严重违法失信行为记录名单”中。</w:t>
      </w:r>
    </w:p>
    <w:p w14:paraId="6B0A7237">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3</w:t>
      </w:r>
      <w:r>
        <w:rPr>
          <w:rFonts w:hint="default" w:ascii="Times New Roman" w:hAnsi="Times New Roman" w:eastAsia="方正仿宋_GBK" w:cs="Times New Roman"/>
          <w:sz w:val="24"/>
        </w:rPr>
        <w:t>.我方在采购项目评审环节结束后，随时接受采购人的检查验证，配合提供相关证明材料，证明符合《中华人民共和国政府采购法》规定的供应商基本资格条件。</w:t>
      </w:r>
    </w:p>
    <w:p w14:paraId="3D7D5797">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0CFCD5E7">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04A4659F">
      <w:pPr>
        <w:tabs>
          <w:tab w:val="left" w:pos="6300"/>
        </w:tabs>
        <w:snapToGrid w:val="0"/>
        <w:spacing w:line="440" w:lineRule="exact"/>
        <w:ind w:firstLine="480" w:firstLineChars="200"/>
        <w:rPr>
          <w:rFonts w:hint="default" w:ascii="Times New Roman" w:hAnsi="Times New Roman" w:eastAsia="方正仿宋_GBK" w:cs="Times New Roman"/>
          <w:sz w:val="24"/>
        </w:rPr>
      </w:pPr>
    </w:p>
    <w:p w14:paraId="2C06CC0F">
      <w:pPr>
        <w:tabs>
          <w:tab w:val="left" w:pos="6300"/>
        </w:tabs>
        <w:snapToGrid w:val="0"/>
        <w:spacing w:line="440" w:lineRule="exact"/>
        <w:ind w:firstLine="480" w:firstLineChars="20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15006860">
      <w:pPr>
        <w:tabs>
          <w:tab w:val="left" w:pos="6300"/>
        </w:tabs>
        <w:snapToGrid w:val="0"/>
        <w:spacing w:line="440" w:lineRule="exact"/>
        <w:ind w:firstLine="480" w:firstLineChars="20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年月日</w:t>
      </w:r>
    </w:p>
    <w:p w14:paraId="245A7E9D">
      <w:pPr>
        <w:snapToGrid w:val="0"/>
        <w:spacing w:line="440" w:lineRule="exact"/>
        <w:ind w:firstLine="480" w:firstLineChars="200"/>
        <w:rPr>
          <w:rFonts w:hint="default" w:ascii="Times New Roman" w:hAnsi="Times New Roman" w:eastAsia="方正仿宋_GBK" w:cs="Times New Roman"/>
          <w:sz w:val="24"/>
          <w:szCs w:val="24"/>
        </w:rPr>
      </w:pPr>
    </w:p>
    <w:p w14:paraId="317C5456">
      <w:pPr>
        <w:spacing w:line="440" w:lineRule="exact"/>
        <w:rPr>
          <w:rFonts w:hint="default" w:ascii="Times New Roman" w:hAnsi="Times New Roman" w:eastAsia="方正仿宋_GBK" w:cs="Times New Roman"/>
        </w:rPr>
      </w:pPr>
    </w:p>
    <w:p w14:paraId="70E8C27A">
      <w:pPr>
        <w:spacing w:line="440" w:lineRule="exact"/>
        <w:rPr>
          <w:rFonts w:hint="default" w:ascii="Times New Roman" w:hAnsi="Times New Roman" w:eastAsia="方正仿宋_GBK" w:cs="Times New Roman"/>
        </w:rPr>
      </w:pPr>
    </w:p>
    <w:p w14:paraId="338F5A76">
      <w:pPr>
        <w:spacing w:line="440" w:lineRule="exact"/>
        <w:rPr>
          <w:rFonts w:hint="default" w:ascii="Times New Roman" w:hAnsi="Times New Roman" w:eastAsia="方正仿宋_GBK" w:cs="Times New Roman"/>
        </w:rPr>
      </w:pPr>
    </w:p>
    <w:p w14:paraId="115732D9">
      <w:pPr>
        <w:spacing w:line="440" w:lineRule="exact"/>
        <w:rPr>
          <w:rFonts w:hint="default" w:ascii="Times New Roman" w:hAnsi="Times New Roman" w:eastAsia="方正仿宋_GBK" w:cs="Times New Roman"/>
        </w:rPr>
      </w:pPr>
    </w:p>
    <w:p w14:paraId="1C3F08E0">
      <w:pPr>
        <w:spacing w:line="440" w:lineRule="exact"/>
        <w:rPr>
          <w:rFonts w:hint="default" w:ascii="Times New Roman" w:hAnsi="Times New Roman" w:eastAsia="方正仿宋_GBK" w:cs="Times New Roman"/>
        </w:rPr>
      </w:pPr>
    </w:p>
    <w:p w14:paraId="105A1910">
      <w:pPr>
        <w:spacing w:line="440" w:lineRule="exact"/>
        <w:rPr>
          <w:rFonts w:hint="default" w:ascii="Times New Roman" w:hAnsi="Times New Roman" w:eastAsia="方正仿宋_GBK" w:cs="Times New Roman"/>
        </w:rPr>
      </w:pPr>
    </w:p>
    <w:p w14:paraId="1CEB7969">
      <w:pPr>
        <w:spacing w:line="440" w:lineRule="exact"/>
        <w:rPr>
          <w:rFonts w:hint="default" w:ascii="Times New Roman" w:hAnsi="Times New Roman" w:eastAsia="方正仿宋_GBK" w:cs="Times New Roman"/>
        </w:rPr>
      </w:pPr>
    </w:p>
    <w:p w14:paraId="44551F5F">
      <w:pPr>
        <w:spacing w:line="440" w:lineRule="exact"/>
        <w:rPr>
          <w:rFonts w:hint="default" w:ascii="Times New Roman" w:hAnsi="Times New Roman" w:eastAsia="方正仿宋_GBK" w:cs="Times New Roman"/>
        </w:rPr>
      </w:pPr>
    </w:p>
    <w:p w14:paraId="090295B9">
      <w:pPr>
        <w:spacing w:line="440" w:lineRule="exact"/>
        <w:rPr>
          <w:rFonts w:hint="default" w:ascii="Times New Roman" w:hAnsi="Times New Roman" w:eastAsia="方正仿宋_GBK" w:cs="Times New Roman"/>
        </w:rPr>
      </w:pPr>
    </w:p>
    <w:p w14:paraId="67028797">
      <w:pPr>
        <w:spacing w:line="440" w:lineRule="exact"/>
        <w:rPr>
          <w:rFonts w:hint="default" w:ascii="Times New Roman" w:hAnsi="Times New Roman" w:eastAsia="方正仿宋_GBK" w:cs="Times New Roman"/>
        </w:rPr>
      </w:pPr>
    </w:p>
    <w:p w14:paraId="0CC2ED00">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109D6C1B">
      <w:pPr>
        <w:autoSpaceDE w:val="0"/>
        <w:autoSpaceDN w:val="0"/>
        <w:adjustRightInd w:val="0"/>
        <w:spacing w:line="364" w:lineRule="atLeast"/>
        <w:jc w:val="both"/>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（五）现场踏勘证明</w:t>
      </w:r>
    </w:p>
    <w:p w14:paraId="54AC8119">
      <w:pPr>
        <w:autoSpaceDE w:val="0"/>
        <w:autoSpaceDN w:val="0"/>
        <w:adjustRightInd w:val="0"/>
        <w:spacing w:line="364" w:lineRule="atLeast"/>
        <w:jc w:val="center"/>
        <w:rPr>
          <w:rFonts w:hint="default" w:ascii="Times New Roman" w:hAnsi="Times New Roman" w:eastAsia="方正小标宋_GBK" w:cs="Times New Roman"/>
          <w:sz w:val="33"/>
          <w:szCs w:val="33"/>
          <w:shd w:val="clear" w:color="auto" w:fill="auto"/>
        </w:rPr>
      </w:pPr>
      <w:r>
        <w:rPr>
          <w:rFonts w:hint="default" w:ascii="Times New Roman" w:hAnsi="Times New Roman" w:eastAsia="方正小标宋_GBK" w:cs="Times New Roman"/>
          <w:sz w:val="33"/>
          <w:szCs w:val="33"/>
          <w:shd w:val="clear" w:color="auto" w:fill="auto"/>
        </w:rPr>
        <w:t>现场踏勘证明</w:t>
      </w:r>
    </w:p>
    <w:p w14:paraId="02F5CB9A">
      <w:pPr>
        <w:spacing w:line="400" w:lineRule="exact"/>
        <w:ind w:left="630"/>
        <w:rPr>
          <w:rFonts w:hint="default" w:ascii="Times New Roman" w:hAnsi="Times New Roman" w:eastAsia="方正小标宋_GBK" w:cs="Times New Roman"/>
          <w:sz w:val="33"/>
          <w:szCs w:val="33"/>
          <w:shd w:val="clear" w:color="auto" w:fill="auto"/>
        </w:rPr>
      </w:pPr>
    </w:p>
    <w:p w14:paraId="3BFD8EC5">
      <w:pPr>
        <w:autoSpaceDE w:val="0"/>
        <w:autoSpaceDN w:val="0"/>
        <w:adjustRightInd w:val="0"/>
        <w:snapToGrid w:val="0"/>
        <w:spacing w:line="480" w:lineRule="exact"/>
        <w:ind w:firstLine="560" w:firstLineChars="200"/>
        <w:jc w:val="left"/>
        <w:rPr>
          <w:rFonts w:hint="default" w:ascii="Times New Roman" w:hAnsi="Times New Roman" w:eastAsia="方正仿宋_GBK" w:cs="Times New Roman"/>
          <w:bCs/>
          <w:kern w:val="0"/>
          <w:sz w:val="28"/>
          <w:szCs w:val="28"/>
          <w:shd w:val="clear" w:color="auto" w:fill="auto"/>
        </w:rPr>
      </w:pPr>
      <w:r>
        <w:rPr>
          <w:rFonts w:hint="default" w:ascii="Times New Roman" w:hAnsi="Times New Roman" w:eastAsia="方正仿宋_GBK" w:cs="Times New Roman"/>
          <w:bCs/>
          <w:kern w:val="0"/>
          <w:sz w:val="28"/>
          <w:szCs w:val="28"/>
          <w:shd w:val="clear" w:color="auto" w:fill="auto"/>
        </w:rPr>
        <w:t>兹有</w:t>
      </w:r>
      <w:r>
        <w:rPr>
          <w:rFonts w:hint="default" w:ascii="Times New Roman" w:hAnsi="Times New Roman" w:eastAsia="方正仿宋_GBK" w:cs="Times New Roman"/>
          <w:bCs/>
          <w:kern w:val="0"/>
          <w:sz w:val="28"/>
          <w:szCs w:val="28"/>
          <w:u w:val="single"/>
          <w:shd w:val="clear" w:color="auto" w:fill="auto"/>
        </w:rPr>
        <w:t xml:space="preserve">                      </w:t>
      </w:r>
      <w:r>
        <w:rPr>
          <w:rFonts w:hint="default" w:ascii="Times New Roman" w:hAnsi="Times New Roman" w:eastAsia="方正仿宋_GBK" w:cs="Times New Roman"/>
          <w:bCs/>
          <w:kern w:val="0"/>
          <w:sz w:val="28"/>
          <w:szCs w:val="28"/>
          <w:shd w:val="clear" w:color="auto" w:fill="auto"/>
        </w:rPr>
        <w:t>（</w:t>
      </w:r>
      <w:r>
        <w:rPr>
          <w:rFonts w:hint="default" w:ascii="Times New Roman" w:hAnsi="Times New Roman" w:eastAsia="方正仿宋_GBK" w:cs="Times New Roman"/>
          <w:bCs/>
          <w:kern w:val="0"/>
          <w:sz w:val="28"/>
          <w:szCs w:val="28"/>
          <w:shd w:val="clear" w:color="auto" w:fill="auto"/>
          <w:lang w:val="en-US" w:eastAsia="zh-CN"/>
        </w:rPr>
        <w:t>参选</w:t>
      </w:r>
      <w:r>
        <w:rPr>
          <w:rFonts w:hint="default" w:ascii="Times New Roman" w:hAnsi="Times New Roman" w:eastAsia="方正仿宋_GBK" w:cs="Times New Roman"/>
          <w:bCs/>
          <w:kern w:val="0"/>
          <w:sz w:val="28"/>
          <w:szCs w:val="28"/>
          <w:shd w:val="clear" w:color="auto" w:fill="auto"/>
        </w:rPr>
        <w:t>单位）委派该公司工作人员</w:t>
      </w:r>
      <w:r>
        <w:rPr>
          <w:rFonts w:hint="default" w:ascii="Times New Roman" w:hAnsi="Times New Roman" w:eastAsia="方正仿宋_GBK" w:cs="Times New Roman"/>
          <w:bCs/>
          <w:kern w:val="0"/>
          <w:sz w:val="28"/>
          <w:szCs w:val="28"/>
          <w:u w:val="single"/>
          <w:shd w:val="clear" w:color="auto" w:fill="auto"/>
        </w:rPr>
        <w:t xml:space="preserve">    </w:t>
      </w:r>
      <w:r>
        <w:rPr>
          <w:rFonts w:hint="default" w:ascii="Times New Roman" w:hAnsi="Times New Roman" w:eastAsia="方正仿宋_GBK" w:cs="Times New Roman"/>
          <w:bCs/>
          <w:kern w:val="0"/>
          <w:sz w:val="28"/>
          <w:szCs w:val="28"/>
          <w:shd w:val="clear" w:color="auto" w:fill="auto"/>
        </w:rPr>
        <w:t>，身份证号：</w:t>
      </w:r>
      <w:r>
        <w:rPr>
          <w:rFonts w:hint="default" w:ascii="Times New Roman" w:hAnsi="Times New Roman" w:eastAsia="方正仿宋_GBK" w:cs="Times New Roman"/>
          <w:bCs/>
          <w:kern w:val="0"/>
          <w:sz w:val="28"/>
          <w:szCs w:val="28"/>
          <w:u w:val="single"/>
          <w:shd w:val="clear" w:color="auto" w:fill="auto"/>
        </w:rPr>
        <w:t xml:space="preserve">              </w:t>
      </w:r>
      <w:r>
        <w:rPr>
          <w:rFonts w:hint="default" w:ascii="Times New Roman" w:hAnsi="Times New Roman" w:eastAsia="方正仿宋_GBK" w:cs="Times New Roman"/>
          <w:bCs/>
          <w:kern w:val="0"/>
          <w:sz w:val="28"/>
          <w:szCs w:val="28"/>
          <w:shd w:val="clear" w:color="auto" w:fill="auto"/>
        </w:rPr>
        <w:t>，于</w:t>
      </w:r>
      <w:r>
        <w:rPr>
          <w:rFonts w:hint="default" w:ascii="Times New Roman" w:hAnsi="Times New Roman" w:eastAsia="方正仿宋_GBK" w:cs="Times New Roman"/>
          <w:bCs/>
          <w:kern w:val="0"/>
          <w:sz w:val="28"/>
          <w:szCs w:val="28"/>
          <w:u w:val="single"/>
          <w:shd w:val="clear" w:color="auto" w:fill="auto"/>
        </w:rPr>
        <w:t xml:space="preserve">    </w:t>
      </w:r>
      <w:r>
        <w:rPr>
          <w:rFonts w:hint="default" w:ascii="Times New Roman" w:hAnsi="Times New Roman" w:eastAsia="方正仿宋_GBK" w:cs="Times New Roman"/>
          <w:bCs/>
          <w:kern w:val="0"/>
          <w:sz w:val="28"/>
          <w:szCs w:val="28"/>
          <w:shd w:val="clear" w:color="auto" w:fill="auto"/>
        </w:rPr>
        <w:t>年</w:t>
      </w:r>
      <w:r>
        <w:rPr>
          <w:rFonts w:hint="default" w:ascii="Times New Roman" w:hAnsi="Times New Roman" w:eastAsia="方正仿宋_GBK" w:cs="Times New Roman"/>
          <w:bCs/>
          <w:kern w:val="0"/>
          <w:sz w:val="28"/>
          <w:szCs w:val="28"/>
          <w:u w:val="single"/>
          <w:shd w:val="clear" w:color="auto" w:fill="auto"/>
        </w:rPr>
        <w:t xml:space="preserve">    </w:t>
      </w:r>
      <w:r>
        <w:rPr>
          <w:rFonts w:hint="default" w:ascii="Times New Roman" w:hAnsi="Times New Roman" w:eastAsia="方正仿宋_GBK" w:cs="Times New Roman"/>
          <w:bCs/>
          <w:kern w:val="0"/>
          <w:sz w:val="28"/>
          <w:szCs w:val="28"/>
          <w:shd w:val="clear" w:color="auto" w:fill="auto"/>
        </w:rPr>
        <w:t>月</w:t>
      </w:r>
      <w:r>
        <w:rPr>
          <w:rFonts w:hint="default" w:ascii="Times New Roman" w:hAnsi="Times New Roman" w:eastAsia="方正仿宋_GBK" w:cs="Times New Roman"/>
          <w:bCs/>
          <w:kern w:val="0"/>
          <w:sz w:val="28"/>
          <w:szCs w:val="28"/>
          <w:u w:val="single"/>
          <w:shd w:val="clear" w:color="auto" w:fill="auto"/>
        </w:rPr>
        <w:t xml:space="preserve">    </w:t>
      </w:r>
      <w:r>
        <w:rPr>
          <w:rFonts w:hint="default" w:ascii="Times New Roman" w:hAnsi="Times New Roman" w:eastAsia="方正仿宋_GBK" w:cs="Times New Roman"/>
          <w:bCs/>
          <w:kern w:val="0"/>
          <w:sz w:val="28"/>
          <w:szCs w:val="28"/>
          <w:shd w:val="clear" w:color="auto" w:fill="auto"/>
        </w:rPr>
        <w:t>日</w:t>
      </w:r>
      <w:r>
        <w:rPr>
          <w:rFonts w:hint="default" w:ascii="Times New Roman" w:hAnsi="Times New Roman" w:eastAsia="方正仿宋_GBK" w:cs="Times New Roman"/>
          <w:bCs/>
          <w:kern w:val="0"/>
          <w:sz w:val="28"/>
          <w:szCs w:val="28"/>
          <w:u w:val="single"/>
          <w:shd w:val="clear" w:color="auto" w:fill="auto"/>
        </w:rPr>
        <w:t xml:space="preserve">     </w:t>
      </w:r>
      <w:r>
        <w:rPr>
          <w:rFonts w:hint="default" w:ascii="Times New Roman" w:hAnsi="Times New Roman" w:eastAsia="方正仿宋_GBK" w:cs="Times New Roman"/>
          <w:bCs/>
          <w:kern w:val="0"/>
          <w:sz w:val="28"/>
          <w:szCs w:val="28"/>
          <w:shd w:val="clear" w:color="auto" w:fill="auto"/>
        </w:rPr>
        <w:t>时对</w:t>
      </w:r>
      <w:r>
        <w:rPr>
          <w:rFonts w:hint="default" w:ascii="Times New Roman" w:hAnsi="Times New Roman" w:eastAsia="仿宋" w:cs="Times New Roman"/>
          <w:sz w:val="28"/>
          <w:szCs w:val="28"/>
          <w:u w:val="single"/>
          <w:shd w:val="clear" w:color="auto" w:fill="auto"/>
          <w:lang w:eastAsia="zh-CN"/>
        </w:rPr>
        <w:t>青年镇板辽村农业生产及生态环境防灾减灾能力综合整治提升项目</w:t>
      </w:r>
      <w:r>
        <w:rPr>
          <w:rFonts w:hint="default" w:ascii="Times New Roman" w:hAnsi="Times New Roman" w:eastAsia="方正仿宋_GBK" w:cs="Times New Roman"/>
          <w:bCs/>
          <w:kern w:val="0"/>
          <w:sz w:val="28"/>
          <w:szCs w:val="28"/>
          <w:shd w:val="clear" w:color="auto" w:fill="auto"/>
        </w:rPr>
        <w:t>进行了现场踏勘。经现场踏勘，该</w:t>
      </w:r>
      <w:r>
        <w:rPr>
          <w:rFonts w:hint="default" w:ascii="Times New Roman" w:hAnsi="Times New Roman" w:eastAsia="方正仿宋_GBK" w:cs="Times New Roman"/>
          <w:bCs/>
          <w:kern w:val="0"/>
          <w:sz w:val="28"/>
          <w:szCs w:val="28"/>
          <w:shd w:val="clear" w:color="auto" w:fill="auto"/>
          <w:lang w:val="en-US" w:eastAsia="zh-CN"/>
        </w:rPr>
        <w:t>参选</w:t>
      </w:r>
      <w:r>
        <w:rPr>
          <w:rFonts w:hint="default" w:ascii="Times New Roman" w:hAnsi="Times New Roman" w:eastAsia="方正仿宋_GBK" w:cs="Times New Roman"/>
          <w:bCs/>
          <w:kern w:val="0"/>
          <w:sz w:val="28"/>
          <w:szCs w:val="28"/>
          <w:shd w:val="clear" w:color="auto" w:fill="auto"/>
        </w:rPr>
        <w:t>单位对工作内容已充分了解。</w:t>
      </w:r>
    </w:p>
    <w:p w14:paraId="4A54C24F">
      <w:pPr>
        <w:autoSpaceDE w:val="0"/>
        <w:autoSpaceDN w:val="0"/>
        <w:adjustRightInd w:val="0"/>
        <w:snapToGrid w:val="0"/>
        <w:spacing w:line="480" w:lineRule="exact"/>
        <w:jc w:val="left"/>
        <w:rPr>
          <w:rFonts w:hint="default" w:ascii="Times New Roman" w:hAnsi="Times New Roman" w:eastAsia="方正仿宋_GBK" w:cs="Times New Roman"/>
          <w:bCs/>
          <w:kern w:val="0"/>
          <w:sz w:val="28"/>
          <w:szCs w:val="28"/>
          <w:shd w:val="clear" w:color="auto" w:fill="auto"/>
        </w:rPr>
      </w:pPr>
    </w:p>
    <w:p w14:paraId="45AB0DB4">
      <w:pPr>
        <w:autoSpaceDE w:val="0"/>
        <w:autoSpaceDN w:val="0"/>
        <w:adjustRightInd w:val="0"/>
        <w:snapToGrid w:val="0"/>
        <w:spacing w:line="480" w:lineRule="exact"/>
        <w:jc w:val="center"/>
        <w:rPr>
          <w:rFonts w:hint="default" w:ascii="Times New Roman" w:hAnsi="Times New Roman" w:eastAsia="方正仿宋_GBK" w:cs="Times New Roman"/>
          <w:bCs/>
          <w:kern w:val="0"/>
          <w:sz w:val="28"/>
          <w:szCs w:val="28"/>
          <w:shd w:val="clear" w:color="auto" w:fill="auto"/>
        </w:rPr>
      </w:pPr>
      <w:r>
        <w:rPr>
          <w:rFonts w:hint="default" w:ascii="Times New Roman" w:hAnsi="Times New Roman" w:eastAsia="方正仿宋_GBK" w:cs="Times New Roman"/>
          <w:bCs/>
          <w:kern w:val="0"/>
          <w:sz w:val="28"/>
          <w:szCs w:val="28"/>
          <w:shd w:val="clear" w:color="auto" w:fill="auto"/>
        </w:rPr>
        <w:t xml:space="preserve">                          现场联系人：</w:t>
      </w:r>
    </w:p>
    <w:p w14:paraId="33141B49">
      <w:pPr>
        <w:spacing w:line="400" w:lineRule="exact"/>
        <w:rPr>
          <w:rFonts w:hint="default" w:ascii="Times New Roman" w:hAnsi="Times New Roman" w:eastAsia="方正仿宋_GBK" w:cs="Times New Roman"/>
          <w:bCs/>
          <w:kern w:val="0"/>
          <w:sz w:val="28"/>
          <w:szCs w:val="28"/>
          <w:shd w:val="clear" w:color="auto" w:fill="auto"/>
        </w:rPr>
      </w:pPr>
      <w:r>
        <w:rPr>
          <w:rFonts w:hint="default" w:ascii="Times New Roman" w:hAnsi="Times New Roman" w:eastAsia="方正小标宋_GBK" w:cs="Times New Roman"/>
          <w:sz w:val="33"/>
          <w:szCs w:val="33"/>
          <w:shd w:val="clear" w:color="auto" w:fill="auto"/>
        </w:rPr>
        <w:t xml:space="preserve">                             </w:t>
      </w:r>
      <w:r>
        <w:rPr>
          <w:rFonts w:hint="default" w:ascii="Times New Roman" w:hAnsi="Times New Roman" w:eastAsia="方正仿宋_GBK" w:cs="Times New Roman"/>
          <w:bCs/>
          <w:kern w:val="0"/>
          <w:sz w:val="28"/>
          <w:szCs w:val="28"/>
          <w:shd w:val="clear" w:color="auto" w:fill="auto"/>
        </w:rPr>
        <w:t xml:space="preserve">       </w:t>
      </w:r>
    </w:p>
    <w:p w14:paraId="619F52CE">
      <w:pPr>
        <w:spacing w:line="400" w:lineRule="exact"/>
        <w:ind w:firstLine="6440" w:firstLineChars="2300"/>
        <w:rPr>
          <w:rFonts w:hint="default" w:ascii="Times New Roman" w:hAnsi="Times New Roman" w:eastAsia="方正小标宋_GBK" w:cs="Times New Roman"/>
          <w:sz w:val="33"/>
          <w:szCs w:val="33"/>
          <w:shd w:val="clear" w:color="auto" w:fill="auto"/>
        </w:rPr>
      </w:pPr>
      <w:r>
        <w:rPr>
          <w:rFonts w:hint="default" w:ascii="Times New Roman" w:hAnsi="Times New Roman" w:eastAsia="方正仿宋_GBK" w:cs="Times New Roman"/>
          <w:bCs/>
          <w:kern w:val="0"/>
          <w:sz w:val="28"/>
          <w:szCs w:val="28"/>
          <w:shd w:val="clear" w:color="auto" w:fill="auto"/>
        </w:rPr>
        <w:t>年  月  日</w:t>
      </w:r>
    </w:p>
    <w:p w14:paraId="59ED0727">
      <w:pPr>
        <w:spacing w:line="400" w:lineRule="exact"/>
        <w:ind w:firstLine="643" w:firstLineChars="200"/>
        <w:rPr>
          <w:rFonts w:hint="default" w:ascii="Times New Roman" w:hAnsi="Times New Roman" w:cs="Times New Roman"/>
          <w:b/>
          <w:bCs/>
          <w:kern w:val="0"/>
          <w:sz w:val="32"/>
          <w:szCs w:val="32"/>
          <w:shd w:val="clear" w:color="auto" w:fill="auto"/>
        </w:rPr>
      </w:pPr>
    </w:p>
    <w:p w14:paraId="4FDD29B0">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1E68DF79">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1CE4EA70">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135C996E">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7E3B5E3F">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00D85672">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1752247C">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7D84D808">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21B201CE">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608D1451">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134DA2D8">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18F37C42">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0CB9A1E4">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43E1CF37">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13F70929">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2093BF4C">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0EED380F">
      <w:pPr>
        <w:tabs>
          <w:tab w:val="left" w:pos="6300"/>
        </w:tabs>
        <w:snapToGrid w:val="0"/>
        <w:spacing w:line="440" w:lineRule="exact"/>
        <w:ind w:firstLine="480" w:firstLineChars="200"/>
        <w:rPr>
          <w:rFonts w:hint="default" w:ascii="Times New Roman" w:hAnsi="Times New Roman" w:eastAsia="方正仿宋_GBK" w:cs="Times New Roman"/>
          <w:sz w:val="24"/>
          <w:szCs w:val="28"/>
          <w:lang w:eastAsia="zh-CN"/>
        </w:rPr>
      </w:pPr>
    </w:p>
    <w:p w14:paraId="2625EAAB">
      <w:pPr>
        <w:tabs>
          <w:tab w:val="left" w:pos="6300"/>
        </w:tabs>
        <w:snapToGrid w:val="0"/>
        <w:spacing w:line="440" w:lineRule="exact"/>
        <w:ind w:firstLine="480" w:firstLineChars="200"/>
        <w:rPr>
          <w:rFonts w:hint="default" w:ascii="Times New Roman" w:hAnsi="Times New Roman" w:eastAsia="方正仿宋_GBK" w:cs="Times New Roman"/>
          <w:sz w:val="24"/>
          <w:szCs w:val="28"/>
          <w:lang w:eastAsia="zh-CN"/>
        </w:rPr>
      </w:pPr>
    </w:p>
    <w:p w14:paraId="5A8ABB5A">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lang w:eastAsia="zh-CN"/>
        </w:rPr>
        <w:t>（</w:t>
      </w:r>
      <w:r>
        <w:rPr>
          <w:rFonts w:hint="default" w:ascii="Times New Roman" w:hAnsi="Times New Roman" w:eastAsia="方正仿宋_GBK" w:cs="Times New Roman"/>
          <w:sz w:val="24"/>
          <w:szCs w:val="28"/>
          <w:lang w:val="en-US" w:eastAsia="zh-CN"/>
        </w:rPr>
        <w:t>六</w:t>
      </w:r>
      <w:r>
        <w:rPr>
          <w:rFonts w:hint="default" w:ascii="Times New Roman" w:hAnsi="Times New Roman" w:eastAsia="方正仿宋_GBK" w:cs="Times New Roman"/>
          <w:sz w:val="24"/>
          <w:szCs w:val="28"/>
          <w:lang w:eastAsia="zh-CN"/>
        </w:rPr>
        <w:t>）</w:t>
      </w:r>
      <w:r>
        <w:rPr>
          <w:rFonts w:hint="default" w:ascii="Times New Roman" w:hAnsi="Times New Roman" w:eastAsia="方正仿宋_GBK" w:cs="Times New Roman"/>
          <w:sz w:val="24"/>
          <w:szCs w:val="28"/>
        </w:rPr>
        <w:t>特定资格条件证书或证明文件</w:t>
      </w:r>
    </w:p>
    <w:p w14:paraId="0ECCA60B">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52C73DE2">
      <w:pPr>
        <w:tabs>
          <w:tab w:val="left" w:pos="6300"/>
        </w:tabs>
        <w:snapToGrid w:val="0"/>
        <w:spacing w:line="440" w:lineRule="exact"/>
        <w:ind w:firstLine="570"/>
        <w:jc w:val="left"/>
        <w:rPr>
          <w:rFonts w:hint="default" w:ascii="Times New Roman" w:hAnsi="Times New Roman" w:eastAsia="方正仿宋_GBK" w:cs="Times New Roman"/>
          <w:sz w:val="24"/>
        </w:rPr>
      </w:pPr>
    </w:p>
    <w:p w14:paraId="0BDAF937">
      <w:pPr>
        <w:tabs>
          <w:tab w:val="left" w:pos="6300"/>
        </w:tabs>
        <w:snapToGrid w:val="0"/>
        <w:spacing w:line="440" w:lineRule="exact"/>
        <w:ind w:firstLine="570"/>
        <w:jc w:val="left"/>
        <w:rPr>
          <w:rFonts w:hint="default" w:ascii="Times New Roman" w:hAnsi="Times New Roman" w:eastAsia="方正仿宋_GBK" w:cs="Times New Roman"/>
          <w:sz w:val="24"/>
        </w:rPr>
      </w:pPr>
    </w:p>
    <w:p w14:paraId="62BBC086">
      <w:pPr>
        <w:tabs>
          <w:tab w:val="left" w:pos="6300"/>
        </w:tabs>
        <w:snapToGrid w:val="0"/>
        <w:spacing w:line="440" w:lineRule="exact"/>
        <w:ind w:firstLine="570"/>
        <w:jc w:val="left"/>
        <w:rPr>
          <w:rFonts w:hint="default" w:ascii="Times New Roman" w:hAnsi="Times New Roman" w:eastAsia="方正仿宋_GBK" w:cs="Times New Roman"/>
          <w:sz w:val="24"/>
        </w:rPr>
      </w:pPr>
    </w:p>
    <w:p w14:paraId="23311F57">
      <w:pPr>
        <w:tabs>
          <w:tab w:val="left" w:pos="6300"/>
        </w:tabs>
        <w:snapToGrid w:val="0"/>
        <w:spacing w:line="440" w:lineRule="exact"/>
        <w:ind w:firstLine="570"/>
        <w:jc w:val="left"/>
        <w:rPr>
          <w:rFonts w:hint="default" w:ascii="Times New Roman" w:hAnsi="Times New Roman" w:eastAsia="方正仿宋_GBK" w:cs="Times New Roman"/>
          <w:sz w:val="24"/>
        </w:rPr>
      </w:pPr>
    </w:p>
    <w:p w14:paraId="73983E66">
      <w:pPr>
        <w:tabs>
          <w:tab w:val="left" w:pos="6300"/>
        </w:tabs>
        <w:snapToGrid w:val="0"/>
        <w:spacing w:line="440" w:lineRule="exact"/>
        <w:ind w:firstLine="570"/>
        <w:jc w:val="left"/>
        <w:rPr>
          <w:rFonts w:hint="default" w:ascii="Times New Roman" w:hAnsi="Times New Roman" w:eastAsia="方正仿宋_GBK" w:cs="Times New Roman"/>
          <w:sz w:val="24"/>
        </w:rPr>
      </w:pPr>
    </w:p>
    <w:p w14:paraId="7CEEE5F2">
      <w:pPr>
        <w:tabs>
          <w:tab w:val="left" w:pos="6300"/>
        </w:tabs>
        <w:snapToGrid w:val="0"/>
        <w:spacing w:line="440" w:lineRule="exact"/>
        <w:ind w:firstLine="570"/>
        <w:jc w:val="left"/>
        <w:rPr>
          <w:rFonts w:hint="default" w:ascii="Times New Roman" w:hAnsi="Times New Roman" w:eastAsia="方正仿宋_GBK" w:cs="Times New Roman"/>
          <w:sz w:val="24"/>
        </w:rPr>
      </w:pPr>
    </w:p>
    <w:p w14:paraId="0D5DC5AB">
      <w:pPr>
        <w:tabs>
          <w:tab w:val="left" w:pos="6300"/>
        </w:tabs>
        <w:snapToGrid w:val="0"/>
        <w:spacing w:line="440" w:lineRule="exact"/>
        <w:ind w:firstLine="570"/>
        <w:jc w:val="left"/>
        <w:rPr>
          <w:rFonts w:hint="default" w:ascii="Times New Roman" w:hAnsi="Times New Roman" w:eastAsia="方正仿宋_GBK" w:cs="Times New Roman"/>
          <w:sz w:val="24"/>
        </w:rPr>
      </w:pPr>
    </w:p>
    <w:p w14:paraId="21C9BFB7">
      <w:pPr>
        <w:tabs>
          <w:tab w:val="left" w:pos="6300"/>
        </w:tabs>
        <w:snapToGrid w:val="0"/>
        <w:spacing w:line="440" w:lineRule="exact"/>
        <w:ind w:firstLine="570"/>
        <w:jc w:val="left"/>
        <w:rPr>
          <w:rFonts w:hint="default" w:ascii="Times New Roman" w:hAnsi="Times New Roman" w:eastAsia="方正仿宋_GBK" w:cs="Times New Roman"/>
          <w:sz w:val="24"/>
        </w:rPr>
      </w:pPr>
    </w:p>
    <w:p w14:paraId="402984B5">
      <w:pPr>
        <w:tabs>
          <w:tab w:val="left" w:pos="6300"/>
        </w:tabs>
        <w:snapToGrid w:val="0"/>
        <w:spacing w:line="440" w:lineRule="exact"/>
        <w:ind w:firstLine="570"/>
        <w:jc w:val="left"/>
        <w:rPr>
          <w:rFonts w:hint="default" w:ascii="Times New Roman" w:hAnsi="Times New Roman" w:eastAsia="方正仿宋_GBK" w:cs="Times New Roman"/>
          <w:sz w:val="24"/>
        </w:rPr>
      </w:pPr>
    </w:p>
    <w:p w14:paraId="224D083A">
      <w:pPr>
        <w:tabs>
          <w:tab w:val="left" w:pos="6300"/>
        </w:tabs>
        <w:snapToGrid w:val="0"/>
        <w:spacing w:line="440" w:lineRule="exact"/>
        <w:ind w:firstLine="570"/>
        <w:jc w:val="left"/>
        <w:rPr>
          <w:rFonts w:hint="default" w:ascii="Times New Roman" w:hAnsi="Times New Roman" w:eastAsia="方正仿宋_GBK" w:cs="Times New Roman"/>
          <w:sz w:val="24"/>
        </w:rPr>
      </w:pPr>
    </w:p>
    <w:p w14:paraId="51CD387A">
      <w:pPr>
        <w:tabs>
          <w:tab w:val="left" w:pos="6300"/>
        </w:tabs>
        <w:snapToGrid w:val="0"/>
        <w:spacing w:line="440" w:lineRule="exact"/>
        <w:ind w:firstLine="570"/>
        <w:jc w:val="left"/>
        <w:rPr>
          <w:rFonts w:hint="default" w:ascii="Times New Roman" w:hAnsi="Times New Roman" w:eastAsia="方正仿宋_GBK" w:cs="Times New Roman"/>
          <w:sz w:val="24"/>
        </w:rPr>
      </w:pPr>
    </w:p>
    <w:p w14:paraId="21122105">
      <w:pPr>
        <w:tabs>
          <w:tab w:val="left" w:pos="6300"/>
        </w:tabs>
        <w:snapToGrid w:val="0"/>
        <w:spacing w:line="440" w:lineRule="exact"/>
        <w:ind w:firstLine="570"/>
        <w:jc w:val="left"/>
        <w:rPr>
          <w:rFonts w:hint="default" w:ascii="Times New Roman" w:hAnsi="Times New Roman" w:eastAsia="方正仿宋_GBK" w:cs="Times New Roman"/>
          <w:sz w:val="24"/>
        </w:rPr>
      </w:pPr>
    </w:p>
    <w:p w14:paraId="14049235">
      <w:pPr>
        <w:tabs>
          <w:tab w:val="left" w:pos="6300"/>
        </w:tabs>
        <w:snapToGrid w:val="0"/>
        <w:spacing w:line="440" w:lineRule="exact"/>
        <w:ind w:firstLine="570"/>
        <w:jc w:val="left"/>
        <w:rPr>
          <w:rFonts w:hint="default" w:ascii="Times New Roman" w:hAnsi="Times New Roman" w:eastAsia="方正仿宋_GBK" w:cs="Times New Roman"/>
          <w:sz w:val="24"/>
        </w:rPr>
      </w:pPr>
    </w:p>
    <w:p w14:paraId="19BA5781">
      <w:pPr>
        <w:tabs>
          <w:tab w:val="left" w:pos="6300"/>
        </w:tabs>
        <w:snapToGrid w:val="0"/>
        <w:spacing w:line="440" w:lineRule="exact"/>
        <w:ind w:firstLine="570"/>
        <w:jc w:val="left"/>
        <w:rPr>
          <w:rFonts w:hint="default" w:ascii="Times New Roman" w:hAnsi="Times New Roman" w:eastAsia="方正仿宋_GBK" w:cs="Times New Roman"/>
          <w:sz w:val="24"/>
        </w:rPr>
      </w:pPr>
    </w:p>
    <w:p w14:paraId="0FC87E0B">
      <w:pPr>
        <w:tabs>
          <w:tab w:val="left" w:pos="6300"/>
        </w:tabs>
        <w:snapToGrid w:val="0"/>
        <w:spacing w:line="440" w:lineRule="exact"/>
        <w:ind w:firstLine="570"/>
        <w:jc w:val="left"/>
        <w:rPr>
          <w:rFonts w:hint="default" w:ascii="Times New Roman" w:hAnsi="Times New Roman" w:eastAsia="方正仿宋_GBK" w:cs="Times New Roman"/>
          <w:sz w:val="24"/>
        </w:rPr>
      </w:pPr>
    </w:p>
    <w:p w14:paraId="72115BEB">
      <w:pPr>
        <w:tabs>
          <w:tab w:val="left" w:pos="6300"/>
        </w:tabs>
        <w:snapToGrid w:val="0"/>
        <w:spacing w:line="440" w:lineRule="exact"/>
        <w:ind w:firstLine="570"/>
        <w:jc w:val="left"/>
        <w:rPr>
          <w:rFonts w:hint="default" w:ascii="Times New Roman" w:hAnsi="Times New Roman" w:eastAsia="方正仿宋_GBK" w:cs="Times New Roman"/>
          <w:sz w:val="24"/>
        </w:rPr>
      </w:pPr>
    </w:p>
    <w:p w14:paraId="305DAF4D">
      <w:pPr>
        <w:tabs>
          <w:tab w:val="left" w:pos="6300"/>
        </w:tabs>
        <w:snapToGrid w:val="0"/>
        <w:spacing w:line="440" w:lineRule="exact"/>
        <w:ind w:firstLine="570"/>
        <w:jc w:val="left"/>
        <w:rPr>
          <w:rFonts w:hint="default" w:ascii="Times New Roman" w:hAnsi="Times New Roman" w:eastAsia="方正仿宋_GBK" w:cs="Times New Roman"/>
          <w:sz w:val="24"/>
        </w:rPr>
      </w:pPr>
    </w:p>
    <w:p w14:paraId="150F1380">
      <w:pPr>
        <w:tabs>
          <w:tab w:val="left" w:pos="6300"/>
        </w:tabs>
        <w:snapToGrid w:val="0"/>
        <w:spacing w:line="440" w:lineRule="exact"/>
        <w:ind w:firstLine="570"/>
        <w:jc w:val="left"/>
        <w:rPr>
          <w:rFonts w:hint="default" w:ascii="Times New Roman" w:hAnsi="Times New Roman" w:eastAsia="方正仿宋_GBK" w:cs="Times New Roman"/>
          <w:sz w:val="24"/>
        </w:rPr>
      </w:pPr>
    </w:p>
    <w:p w14:paraId="657588B3">
      <w:pPr>
        <w:tabs>
          <w:tab w:val="left" w:pos="6300"/>
        </w:tabs>
        <w:snapToGrid w:val="0"/>
        <w:spacing w:line="440" w:lineRule="exact"/>
        <w:jc w:val="left"/>
        <w:rPr>
          <w:rFonts w:hint="default" w:ascii="Times New Roman" w:hAnsi="Times New Roman" w:eastAsia="方正仿宋_GBK" w:cs="Times New Roman"/>
          <w:sz w:val="24"/>
        </w:rPr>
      </w:pPr>
    </w:p>
    <w:p w14:paraId="787E1CE9">
      <w:pPr>
        <w:tabs>
          <w:tab w:val="left" w:pos="6300"/>
        </w:tabs>
        <w:snapToGrid w:val="0"/>
        <w:spacing w:line="440" w:lineRule="exact"/>
        <w:ind w:firstLine="480" w:firstLineChars="200"/>
        <w:jc w:val="center"/>
        <w:outlineLvl w:val="0"/>
        <w:rPr>
          <w:rFonts w:hint="default" w:ascii="Times New Roman" w:hAnsi="Times New Roman" w:eastAsia="方正仿宋_GBK" w:cs="Times New Roman"/>
          <w:sz w:val="24"/>
        </w:rPr>
      </w:pPr>
      <w:r>
        <w:rPr>
          <w:rFonts w:hint="default" w:ascii="Times New Roman" w:hAnsi="Times New Roman" w:eastAsia="方正仿宋_GBK" w:cs="Times New Roman"/>
          <w:sz w:val="24"/>
        </w:rPr>
        <w:t>（结束）</w:t>
      </w:r>
    </w:p>
    <w:p w14:paraId="345FED79">
      <w:pPr>
        <w:spacing w:line="440" w:lineRule="exact"/>
        <w:rPr>
          <w:rFonts w:hint="default" w:ascii="Times New Roman" w:hAnsi="Times New Roman" w:eastAsia="方正仿宋_GBK" w:cs="Times New Roman"/>
        </w:rPr>
      </w:pPr>
    </w:p>
    <w:p w14:paraId="3AAC946B">
      <w:pPr>
        <w:spacing w:line="440" w:lineRule="exact"/>
        <w:rPr>
          <w:rFonts w:hint="default" w:ascii="Times New Roman" w:hAnsi="Times New Roman" w:eastAsia="方正仿宋_GBK" w:cs="Times New Roman"/>
        </w:rPr>
      </w:pPr>
    </w:p>
    <w:p w14:paraId="658B35D0">
      <w:pPr>
        <w:tabs>
          <w:tab w:val="left" w:pos="6300"/>
        </w:tabs>
        <w:snapToGrid w:val="0"/>
        <w:spacing w:line="500" w:lineRule="exact"/>
        <w:ind w:firstLine="570"/>
        <w:jc w:val="left"/>
        <w:rPr>
          <w:rFonts w:hint="default" w:ascii="Times New Roman" w:hAnsi="Times New Roman" w:eastAsia="方正仿宋_GBK" w:cs="Times New Roman"/>
          <w:sz w:val="24"/>
        </w:rPr>
      </w:pPr>
    </w:p>
    <w:p w14:paraId="74A81C97">
      <w:pPr>
        <w:spacing w:line="600" w:lineRule="exact"/>
        <w:ind w:firstLine="640" w:firstLineChars="200"/>
        <w:jc w:val="left"/>
        <w:rPr>
          <w:rFonts w:hint="default" w:ascii="Times New Roman" w:hAnsi="Times New Roman" w:eastAsia="方正仿宋_GBK" w:cs="Times New Roman"/>
          <w:sz w:val="32"/>
          <w:szCs w:val="32"/>
        </w:rPr>
      </w:pPr>
    </w:p>
    <w:p w14:paraId="7369C2B7">
      <w:pPr>
        <w:spacing w:line="600" w:lineRule="exact"/>
        <w:ind w:firstLine="0" w:firstLineChars="0"/>
        <w:jc w:val="left"/>
        <w:rPr>
          <w:rFonts w:hint="default" w:ascii="Times New Roman" w:hAnsi="Times New Roman" w:eastAsia="方正仿宋_GBK" w:cs="Times New Roman"/>
          <w:sz w:val="32"/>
          <w:szCs w:val="32"/>
        </w:rPr>
      </w:pPr>
    </w:p>
    <w:p w14:paraId="3D9AD94C">
      <w:pPr>
        <w:rPr>
          <w:rFonts w:hint="default" w:ascii="Times New Roman" w:hAnsi="Times New Roman" w:cs="Times New Roman"/>
        </w:rPr>
      </w:pPr>
    </w:p>
    <w:p w14:paraId="7031ACC2">
      <w:pPr>
        <w:rPr>
          <w:rFonts w:hint="default" w:ascii="Times New Roman" w:hAnsi="Times New Roman" w:cs="Times New Roman"/>
        </w:rPr>
      </w:pPr>
    </w:p>
    <w:p w14:paraId="6D37259C">
      <w:pPr>
        <w:rPr>
          <w:rFonts w:hint="default" w:ascii="Times New Roman" w:hAnsi="Times New Roman" w:cs="Times New Roman"/>
        </w:rPr>
      </w:pPr>
    </w:p>
    <w:p w14:paraId="4E98DC82">
      <w:pPr>
        <w:pStyle w:val="6"/>
        <w:ind w:left="0" w:firstLine="0"/>
        <w:rPr>
          <w:rFonts w:hint="default" w:ascii="Times New Roman" w:hAnsi="Times New Roman" w:eastAsia="方正楷体_GBK" w:cs="Times New Roman"/>
        </w:rPr>
      </w:pPr>
    </w:p>
    <w:sectPr>
      <w:headerReference r:id="rId6" w:type="default"/>
      <w:footerReference r:id="rId7" w:type="default"/>
      <w:footerReference r:id="rId8" w:type="even"/>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AB1E63C-7C29-4DA0-9292-D8C49B681F10}"/>
  </w:font>
  <w:font w:name="方正小标宋_GBK">
    <w:altName w:val="微软雅黑"/>
    <w:panose1 w:val="03000509000000000000"/>
    <w:charset w:val="86"/>
    <w:family w:val="script"/>
    <w:pitch w:val="default"/>
    <w:sig w:usb0="00000000" w:usb1="00000000" w:usb2="00000000" w:usb3="00000000" w:csb0="00040000" w:csb1="00000000"/>
    <w:embedRegular r:id="rId2" w:fontKey="{96A49530-2F81-4BA9-9005-F737147F77D0}"/>
  </w:font>
  <w:font w:name="方正仿宋_GBK">
    <w:panose1 w:val="02000000000000000000"/>
    <w:charset w:val="86"/>
    <w:family w:val="script"/>
    <w:pitch w:val="default"/>
    <w:sig w:usb0="A00002BF" w:usb1="38CF7CFA" w:usb2="00082016" w:usb3="00000000" w:csb0="00040001" w:csb1="00000000"/>
    <w:embedRegular r:id="rId3" w:fontKey="{1018BD08-894E-4561-AFFD-06A110186AD5}"/>
  </w:font>
  <w:font w:name="仿宋">
    <w:panose1 w:val="02010609060101010101"/>
    <w:charset w:val="86"/>
    <w:family w:val="auto"/>
    <w:pitch w:val="default"/>
    <w:sig w:usb0="800002BF" w:usb1="38CF7CFA" w:usb2="00000016" w:usb3="00000000" w:csb0="00040001" w:csb1="00000000"/>
    <w:embedRegular r:id="rId4" w:fontKey="{4AE3047D-8A9A-484F-872D-57221C5C5A86}"/>
  </w:font>
  <w:font w:name="方正楷体_GBK">
    <w:altName w:val="微软雅黑"/>
    <w:panose1 w:val="03000509000000000000"/>
    <w:charset w:val="86"/>
    <w:family w:val="auto"/>
    <w:pitch w:val="default"/>
    <w:sig w:usb0="00000000" w:usb1="00000000" w:usb2="00000000" w:usb3="00000000" w:csb0="00040000" w:csb1="00000000"/>
    <w:embedRegular r:id="rId5" w:fontKey="{74F9422B-9A94-45B6-AE43-0BA8A707A71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0A7D5">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30D6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430D6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6F003">
    <w:pPr>
      <w:pStyle w:val="9"/>
      <w:jc w:val="left"/>
      <w:rPr>
        <w:rFonts w:hint="eastAsia"/>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8C7C6">
    <w:pPr>
      <w:pStyle w:val="9"/>
      <w:ind w:right="360"/>
      <w:jc w:val="lef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1E6CE">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5B1E6CE">
                    <w:pPr>
                      <w:pStyle w:val="9"/>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F7EB31">
                          <w:pPr>
                            <w:pStyle w:val="9"/>
                            <w:ind w:right="360"/>
                            <w:jc w:val="left"/>
                          </w:pPr>
                        </w:p>
                        <w:p w14:paraId="598A4950"/>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8F7EB31">
                    <w:pPr>
                      <w:pStyle w:val="9"/>
                      <w:ind w:right="360"/>
                      <w:jc w:val="left"/>
                    </w:pPr>
                  </w:p>
                  <w:p w14:paraId="598A4950"/>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4A8D9">
    <w:pPr>
      <w:pStyle w:val="9"/>
      <w:ind w:right="360" w:firstLine="4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8C3FF">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7A8C3FF">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89A31">
    <w:pPr>
      <w:pStyle w:val="9"/>
      <w:ind w:right="360" w:firstLine="4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02263">
    <w:pPr>
      <w:pStyle w:val="10"/>
      <w:pBdr>
        <w:bottom w:val="none" w:color="auto" w:sz="0" w:space="1"/>
      </w:pBdr>
      <w:tabs>
        <w:tab w:val="center" w:pos="5417"/>
        <w:tab w:val="left" w:pos="7003"/>
      </w:tabs>
      <w:ind w:firstLine="2415" w:firstLineChars="1150"/>
      <w:jc w:val="left"/>
      <w:rPr>
        <w:rFonts w:hint="eastAsia" w:ascii="方正仿宋_GBK" w:eastAsia="方正仿宋_GBK"/>
        <w:sz w:val="21"/>
        <w:szCs w:val="24"/>
      </w:rPr>
    </w:pPr>
    <w:r>
      <w:rPr>
        <w:rFonts w:hint="eastAsia" w:ascii="方正仿宋_GBK" w:eastAsia="方正仿宋_GBK"/>
        <w:sz w:val="21"/>
        <w:szCs w:val="24"/>
      </w:rPr>
      <w:tab/>
    </w:r>
    <w:r>
      <w:rPr>
        <w:rFonts w:hint="eastAsia" w:ascii="方正仿宋_GBK" w:eastAsia="方正仿宋_GBK"/>
        <w:sz w:val="21"/>
        <w:szCs w:val="24"/>
      </w:rPr>
      <w:tab/>
    </w:r>
    <w:r>
      <w:rPr>
        <w:rFonts w:hint="eastAsia" w:ascii="方正仿宋_GBK" w:eastAsia="方正仿宋_GBK"/>
        <w:sz w:val="21"/>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76581"/>
    <w:rsid w:val="0C576581"/>
    <w:rsid w:val="0EAF16AB"/>
    <w:rsid w:val="147C02AC"/>
    <w:rsid w:val="1C4A3356"/>
    <w:rsid w:val="2A7B38C5"/>
    <w:rsid w:val="2F9260C1"/>
    <w:rsid w:val="3D295BC4"/>
    <w:rsid w:val="3DAC67B6"/>
    <w:rsid w:val="3FA21C75"/>
    <w:rsid w:val="42F75C15"/>
    <w:rsid w:val="55C70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50" w:beforeLines="50" w:after="50" w:afterLines="50" w:line="360" w:lineRule="auto"/>
      <w:jc w:val="center"/>
      <w:outlineLvl w:val="0"/>
    </w:pPr>
    <w:rPr>
      <w:rFonts w:eastAsia="方正小标宋_GBK"/>
      <w:bCs/>
      <w:kern w:val="44"/>
      <w:sz w:val="36"/>
      <w:szCs w:val="44"/>
      <w:lang w:val="en-US" w:eastAsia="zh-CN" w:bidi="ar-SA"/>
    </w:rPr>
  </w:style>
  <w:style w:type="paragraph" w:styleId="4">
    <w:name w:val="heading 2"/>
    <w:basedOn w:val="1"/>
    <w:next w:val="1"/>
    <w:link w:val="18"/>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b/>
      <w:kern w:val="2"/>
      <w:sz w:val="30"/>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adjustRightInd w:val="0"/>
      <w:snapToGrid w:val="0"/>
      <w:spacing w:line="360" w:lineRule="auto"/>
    </w:pPr>
    <w:rPr>
      <w:rFonts w:ascii="宋体" w:hAnsi="Courier New"/>
      <w:szCs w:val="20"/>
    </w:rPr>
  </w:style>
  <w:style w:type="paragraph" w:styleId="5">
    <w:name w:val="Normal Indent"/>
    <w:basedOn w:val="1"/>
    <w:qFormat/>
    <w:uiPriority w:val="0"/>
    <w:pPr>
      <w:adjustRightInd w:val="0"/>
      <w:snapToGrid w:val="0"/>
      <w:spacing w:line="360" w:lineRule="auto"/>
      <w:ind w:firstLine="420"/>
    </w:pPr>
    <w:rPr>
      <w:sz w:val="24"/>
      <w:szCs w:val="20"/>
    </w:rPr>
  </w:style>
  <w:style w:type="paragraph" w:styleId="6">
    <w:name w:val="Body Text"/>
    <w:basedOn w:val="1"/>
    <w:next w:val="1"/>
    <w:qFormat/>
    <w:uiPriority w:val="0"/>
    <w:pPr>
      <w:ind w:left="100" w:firstLine="559"/>
      <w:jc w:val="left"/>
    </w:pPr>
    <w:rPr>
      <w:rFonts w:ascii="宋体" w:hAnsi="宋体" w:eastAsia="宋体"/>
      <w:kern w:val="0"/>
      <w:sz w:val="28"/>
      <w:szCs w:val="28"/>
      <w:lang w:eastAsia="en-US"/>
    </w:rPr>
  </w:style>
  <w:style w:type="paragraph" w:styleId="7">
    <w:name w:val="Body Text Indent"/>
    <w:basedOn w:val="1"/>
    <w:unhideWhenUsed/>
    <w:qFormat/>
    <w:uiPriority w:val="0"/>
    <w:pPr>
      <w:spacing w:after="120"/>
      <w:ind w:left="420" w:leftChars="200"/>
    </w:p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tabs>
        <w:tab w:val="left" w:pos="1260"/>
        <w:tab w:val="left" w:pos="1685"/>
        <w:tab w:val="right" w:leader="dot" w:pos="8400"/>
      </w:tabs>
      <w:spacing w:line="320" w:lineRule="exact"/>
      <w:ind w:firstLine="280" w:firstLineChars="100"/>
    </w:pPr>
    <w:rPr>
      <w:b/>
      <w:sz w:val="28"/>
      <w:szCs w:val="20"/>
    </w:rPr>
  </w:style>
  <w:style w:type="paragraph" w:styleId="12">
    <w:name w:val="toc 2"/>
    <w:basedOn w:val="1"/>
    <w:next w:val="1"/>
    <w:qFormat/>
    <w:uiPriority w:val="39"/>
    <w:pPr>
      <w:tabs>
        <w:tab w:val="right" w:leader="dot" w:pos="8400"/>
      </w:tabs>
      <w:spacing w:line="440" w:lineRule="exact"/>
      <w:ind w:left="280" w:leftChars="100" w:rightChars="-91"/>
    </w:pPr>
    <w:rPr>
      <w:sz w:val="28"/>
      <w:szCs w:val="20"/>
    </w:rPr>
  </w:style>
  <w:style w:type="character" w:styleId="15">
    <w:name w:val="Hyperlink"/>
    <w:unhideWhenUsed/>
    <w:qFormat/>
    <w:uiPriority w:val="99"/>
    <w:rPr>
      <w:color w:val="0000FF"/>
      <w:u w:val="single"/>
    </w:rPr>
  </w:style>
  <w:style w:type="character" w:customStyle="1" w:styleId="16">
    <w:name w:val="font31"/>
    <w:qFormat/>
    <w:uiPriority w:val="0"/>
    <w:rPr>
      <w:rFonts w:hint="default" w:ascii="方正仿宋_GBK" w:hAnsi="方正仿宋_GBK" w:eastAsia="方正仿宋_GBK" w:cs="方正仿宋_GBK"/>
      <w:color w:val="000000"/>
      <w:sz w:val="24"/>
      <w:szCs w:val="24"/>
      <w:u w:val="none"/>
    </w:rPr>
  </w:style>
  <w:style w:type="character" w:customStyle="1" w:styleId="17">
    <w:name w:val="标题 2 字符"/>
    <w:semiHidden/>
    <w:qFormat/>
    <w:uiPriority w:val="0"/>
    <w:rPr>
      <w:rFonts w:ascii="宋体" w:hAnsi="宋体" w:eastAsia="黑体" w:cs="宋体"/>
      <w:b/>
      <w:sz w:val="30"/>
      <w:szCs w:val="24"/>
    </w:rPr>
  </w:style>
  <w:style w:type="character" w:customStyle="1" w:styleId="18">
    <w:name w:val="标题 2 Char"/>
    <w:link w:val="4"/>
    <w:qFormat/>
    <w:uiPriority w:val="0"/>
    <w:rPr>
      <w:rFonts w:ascii="宋体" w:hAnsi="宋体" w:eastAsia="黑体"/>
      <w:b/>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4890</Words>
  <Characters>5409</Characters>
  <Lines>0</Lines>
  <Paragraphs>0</Paragraphs>
  <TotalTime>45</TotalTime>
  <ScaleCrop>false</ScaleCrop>
  <LinksUpToDate>false</LinksUpToDate>
  <CharactersWithSpaces>5454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2025-01-07T07:17:00Z</dcterms:created>
  <dc:creator>重庆华地资环科技有限公司徐小双</dc:creator>
  <cp:lastModifiedBy>一枚老仙女</cp:lastModifiedBy>
  <cp:lastPrinted>2025-01-20T08:14:00Z</cp:lastPrinted>
  <dcterms:modified xsi:type="dcterms:W3CDTF">2025-02-26T16:35:21Z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4FE484D19A504F188E3E82D806EC527B_13</vt:lpwstr>
  </property>
  <property fmtid="{D5CDD505-2E9C-101B-9397-08002B2CF9AE}" pid="4" name="KSOTemplateDocerSaveRecord">
    <vt:lpwstr>eyJoZGlkIjoiOTQyMjUwNTdkMWU5MmVkZGMyOTFiYzRiYTQ2ZWJjYjMiLCJ1c2VySWQiOiI1NTM4OTQ4MTkifQ==</vt:lpwstr>
  </property>
</Properties>
</file>